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45C" w:rsidRPr="005C245C" w:rsidRDefault="005C245C" w:rsidP="005C245C">
      <w:pPr>
        <w:widowControl/>
        <w:shd w:val="clear" w:color="auto" w:fill="FFFFFF"/>
        <w:spacing w:after="240" w:line="380" w:lineRule="atLeast"/>
        <w:jc w:val="center"/>
        <w:rPr>
          <w:rFonts w:ascii="宋体" w:eastAsia="宋体" w:hAnsi="宋体" w:cs="宋体"/>
          <w:color w:val="000000"/>
          <w:kern w:val="0"/>
          <w:sz w:val="22"/>
        </w:rPr>
      </w:pPr>
      <w:r w:rsidRPr="005C245C">
        <w:rPr>
          <w:rFonts w:ascii="宋体" w:eastAsia="宋体" w:hAnsi="宋体" w:cs="宋体" w:hint="eastAsia"/>
          <w:b/>
          <w:bCs/>
          <w:color w:val="000000"/>
          <w:kern w:val="0"/>
          <w:sz w:val="36"/>
          <w:szCs w:val="36"/>
        </w:rPr>
        <w:t>国家安全生产监督管理总局令</w:t>
      </w:r>
    </w:p>
    <w:p w:rsidR="005C245C" w:rsidRPr="005C245C" w:rsidRDefault="005C245C" w:rsidP="005C245C">
      <w:pPr>
        <w:widowControl/>
        <w:shd w:val="clear" w:color="auto" w:fill="FFFFFF"/>
        <w:spacing w:after="240" w:line="380" w:lineRule="atLeast"/>
        <w:jc w:val="center"/>
        <w:rPr>
          <w:rFonts w:ascii="宋体" w:eastAsia="宋体" w:hAnsi="宋体" w:cs="宋体" w:hint="eastAsia"/>
          <w:color w:val="000000"/>
          <w:kern w:val="0"/>
          <w:sz w:val="22"/>
        </w:rPr>
      </w:pPr>
      <w:r w:rsidRPr="005C245C">
        <w:rPr>
          <w:rFonts w:ascii="楷体_GB2312" w:eastAsia="楷体_GB2312" w:hAnsi="宋体" w:cs="宋体" w:hint="eastAsia"/>
          <w:color w:val="000000"/>
          <w:kern w:val="0"/>
          <w:sz w:val="22"/>
        </w:rPr>
        <w:t>第</w:t>
      </w:r>
      <w:r w:rsidRPr="005C245C">
        <w:rPr>
          <w:rFonts w:ascii="楷体_GB2312" w:eastAsia="楷体_GB2312" w:hAnsi="宋体" w:cs="宋体" w:hint="eastAsia"/>
          <w:color w:val="000000"/>
          <w:kern w:val="0"/>
          <w:sz w:val="22"/>
        </w:rPr>
        <w:t>  </w:t>
      </w:r>
      <w:r w:rsidRPr="005C245C">
        <w:rPr>
          <w:rFonts w:ascii="楷体_GB2312" w:eastAsia="楷体_GB2312" w:hAnsi="宋体" w:cs="宋体" w:hint="eastAsia"/>
          <w:color w:val="000000"/>
          <w:kern w:val="0"/>
          <w:sz w:val="22"/>
        </w:rPr>
        <w:t>７８</w:t>
      </w:r>
      <w:r w:rsidRPr="005C245C">
        <w:rPr>
          <w:rFonts w:ascii="楷体_GB2312" w:eastAsia="楷体_GB2312" w:hAnsi="宋体" w:cs="宋体" w:hint="eastAsia"/>
          <w:color w:val="000000"/>
          <w:kern w:val="0"/>
          <w:sz w:val="22"/>
        </w:rPr>
        <w:t>  </w:t>
      </w:r>
      <w:r w:rsidRPr="005C245C">
        <w:rPr>
          <w:rFonts w:ascii="楷体_GB2312" w:eastAsia="楷体_GB2312" w:hAnsi="宋体" w:cs="宋体" w:hint="eastAsia"/>
          <w:color w:val="000000"/>
          <w:kern w:val="0"/>
          <w:sz w:val="22"/>
        </w:rPr>
        <w:t>号</w:t>
      </w:r>
    </w:p>
    <w:p w:rsidR="005C245C" w:rsidRPr="005C245C" w:rsidRDefault="005C245C" w:rsidP="005C245C">
      <w:pPr>
        <w:widowControl/>
        <w:shd w:val="clear" w:color="auto" w:fill="FFFFFF"/>
        <w:spacing w:after="240" w:line="380" w:lineRule="atLeast"/>
        <w:ind w:firstLine="420"/>
        <w:jc w:val="left"/>
        <w:rPr>
          <w:rFonts w:ascii="宋体" w:eastAsia="宋体" w:hAnsi="宋体" w:cs="宋体" w:hint="eastAsia"/>
          <w:color w:val="000000"/>
          <w:kern w:val="0"/>
          <w:sz w:val="22"/>
        </w:rPr>
      </w:pPr>
      <w:r w:rsidRPr="005C245C">
        <w:rPr>
          <w:rFonts w:ascii="宋体" w:eastAsia="宋体" w:hAnsi="宋体" w:cs="宋体" w:hint="eastAsia"/>
          <w:color w:val="000000"/>
          <w:kern w:val="0"/>
          <w:sz w:val="22"/>
        </w:rPr>
        <w:t>《国家安全监管总局关于废止和修改非煤矿矿山领域九部规章的决定》已经２０１５年３月２３日国家安全生产监督管理总局局长办公会议审议通过，现予公布，自２０１５年７月１日起施行。</w:t>
      </w:r>
    </w:p>
    <w:p w:rsidR="005C245C" w:rsidRPr="005C245C" w:rsidRDefault="005C245C" w:rsidP="005C245C">
      <w:pPr>
        <w:widowControl/>
        <w:shd w:val="clear" w:color="auto" w:fill="FFFFFF"/>
        <w:spacing w:after="240" w:line="380" w:lineRule="atLeast"/>
        <w:ind w:firstLine="420"/>
        <w:jc w:val="right"/>
        <w:rPr>
          <w:rFonts w:ascii="宋体" w:eastAsia="宋体" w:hAnsi="宋体" w:cs="宋体" w:hint="eastAsia"/>
          <w:color w:val="000000"/>
          <w:kern w:val="0"/>
          <w:sz w:val="22"/>
        </w:rPr>
      </w:pPr>
      <w:r w:rsidRPr="005C245C">
        <w:rPr>
          <w:rFonts w:ascii="宋体" w:eastAsia="宋体" w:hAnsi="宋体" w:cs="宋体" w:hint="eastAsia"/>
          <w:color w:val="000000"/>
          <w:kern w:val="0"/>
          <w:sz w:val="22"/>
        </w:rPr>
        <w:t>局　长</w:t>
      </w:r>
      <w:r w:rsidRPr="005C245C">
        <w:rPr>
          <w:rFonts w:ascii="Times New Roman" w:eastAsia="宋体" w:hAnsi="Times New Roman" w:cs="Times New Roman" w:hint="eastAsia"/>
          <w:color w:val="000000"/>
          <w:kern w:val="0"/>
          <w:sz w:val="22"/>
        </w:rPr>
        <w:t>  </w:t>
      </w:r>
      <w:r w:rsidRPr="005C245C">
        <w:rPr>
          <w:rFonts w:ascii="宋体" w:eastAsia="宋体" w:hAnsi="宋体" w:cs="宋体" w:hint="eastAsia"/>
          <w:color w:val="000000"/>
          <w:kern w:val="0"/>
          <w:sz w:val="22"/>
        </w:rPr>
        <w:t>杨栋梁</w:t>
      </w:r>
    </w:p>
    <w:p w:rsidR="005C245C" w:rsidRPr="005C245C" w:rsidRDefault="005C245C" w:rsidP="005C245C">
      <w:pPr>
        <w:widowControl/>
        <w:shd w:val="clear" w:color="auto" w:fill="FFFFFF"/>
        <w:spacing w:after="240" w:line="380" w:lineRule="atLeast"/>
        <w:ind w:firstLine="420"/>
        <w:jc w:val="right"/>
        <w:rPr>
          <w:rFonts w:ascii="宋体" w:eastAsia="宋体" w:hAnsi="宋体" w:cs="宋体" w:hint="eastAsia"/>
          <w:color w:val="000000"/>
          <w:kern w:val="0"/>
          <w:sz w:val="22"/>
        </w:rPr>
      </w:pPr>
      <w:r w:rsidRPr="005C245C">
        <w:rPr>
          <w:rFonts w:ascii="宋体" w:eastAsia="宋体" w:hAnsi="宋体" w:cs="宋体" w:hint="eastAsia"/>
          <w:color w:val="000000"/>
          <w:kern w:val="0"/>
          <w:sz w:val="22"/>
        </w:rPr>
        <w:t>２０１５年５月２６日</w:t>
      </w:r>
    </w:p>
    <w:p w:rsidR="005C245C" w:rsidRPr="005C245C" w:rsidRDefault="005C245C" w:rsidP="005C245C">
      <w:pPr>
        <w:widowControl/>
        <w:shd w:val="clear" w:color="auto" w:fill="FFFFFF"/>
        <w:spacing w:after="240" w:line="380" w:lineRule="atLeast"/>
        <w:jc w:val="center"/>
        <w:rPr>
          <w:rFonts w:ascii="宋体" w:eastAsia="宋体" w:hAnsi="宋体" w:cs="宋体" w:hint="eastAsia"/>
          <w:color w:val="000000"/>
          <w:kern w:val="0"/>
          <w:sz w:val="22"/>
        </w:rPr>
      </w:pPr>
      <w:r w:rsidRPr="005C245C">
        <w:rPr>
          <w:rFonts w:ascii="宋体" w:eastAsia="宋体" w:hAnsi="宋体" w:cs="宋体" w:hint="eastAsia"/>
          <w:b/>
          <w:bCs/>
          <w:color w:val="000000"/>
          <w:kern w:val="0"/>
          <w:sz w:val="36"/>
          <w:szCs w:val="36"/>
        </w:rPr>
        <w:t>国家安全监管总局关于废止和修改</w:t>
      </w:r>
    </w:p>
    <w:p w:rsidR="005C245C" w:rsidRPr="005C245C" w:rsidRDefault="005C245C" w:rsidP="005C245C">
      <w:pPr>
        <w:widowControl/>
        <w:shd w:val="clear" w:color="auto" w:fill="FFFFFF"/>
        <w:spacing w:after="240" w:line="380" w:lineRule="atLeast"/>
        <w:jc w:val="center"/>
        <w:rPr>
          <w:rFonts w:ascii="宋体" w:eastAsia="宋体" w:hAnsi="宋体" w:cs="宋体" w:hint="eastAsia"/>
          <w:color w:val="000000"/>
          <w:kern w:val="0"/>
          <w:sz w:val="22"/>
        </w:rPr>
      </w:pPr>
      <w:r w:rsidRPr="005C245C">
        <w:rPr>
          <w:rFonts w:ascii="宋体" w:eastAsia="宋体" w:hAnsi="宋体" w:cs="宋体" w:hint="eastAsia"/>
          <w:b/>
          <w:bCs/>
          <w:color w:val="000000"/>
          <w:kern w:val="0"/>
          <w:sz w:val="36"/>
          <w:szCs w:val="36"/>
        </w:rPr>
        <w:t>非煤矿矿山领域九部规章的决定</w:t>
      </w:r>
    </w:p>
    <w:p w:rsidR="005C245C" w:rsidRPr="005C245C" w:rsidRDefault="005C245C" w:rsidP="005C245C">
      <w:pPr>
        <w:widowControl/>
        <w:shd w:val="clear" w:color="auto" w:fill="FFFFFF"/>
        <w:spacing w:after="240" w:line="380" w:lineRule="atLeast"/>
        <w:ind w:firstLine="420"/>
        <w:jc w:val="left"/>
        <w:rPr>
          <w:rFonts w:ascii="宋体" w:eastAsia="宋体" w:hAnsi="宋体" w:cs="宋体" w:hint="eastAsia"/>
          <w:color w:val="000000"/>
          <w:kern w:val="0"/>
          <w:sz w:val="22"/>
        </w:rPr>
      </w:pPr>
      <w:r w:rsidRPr="005C245C">
        <w:rPr>
          <w:rFonts w:ascii="宋体" w:eastAsia="宋体" w:hAnsi="宋体" w:cs="宋体" w:hint="eastAsia"/>
          <w:color w:val="000000"/>
          <w:kern w:val="0"/>
          <w:sz w:val="22"/>
        </w:rPr>
        <w:t>为贯彻实施新修改的</w:t>
      </w:r>
      <w:r w:rsidRPr="005C245C">
        <w:rPr>
          <w:rFonts w:ascii="Times New Roman" w:eastAsia="宋体" w:hAnsi="Times New Roman" w:cs="Times New Roman" w:hint="eastAsia"/>
          <w:color w:val="000000"/>
          <w:kern w:val="0"/>
          <w:sz w:val="22"/>
        </w:rPr>
        <w:t>«</w:t>
      </w:r>
      <w:r w:rsidRPr="005C245C">
        <w:rPr>
          <w:rFonts w:ascii="宋体" w:eastAsia="宋体" w:hAnsi="宋体" w:cs="宋体" w:hint="eastAsia"/>
          <w:color w:val="000000"/>
          <w:kern w:val="0"/>
          <w:sz w:val="22"/>
        </w:rPr>
        <w:t>中华人民共和国安全生产法</w:t>
      </w:r>
      <w:r w:rsidRPr="005C245C">
        <w:rPr>
          <w:rFonts w:ascii="Times New Roman" w:eastAsia="宋体" w:hAnsi="Times New Roman" w:cs="Times New Roman" w:hint="eastAsia"/>
          <w:color w:val="000000"/>
          <w:kern w:val="0"/>
          <w:sz w:val="22"/>
        </w:rPr>
        <w:t>»</w:t>
      </w:r>
      <w:r w:rsidRPr="005C245C">
        <w:rPr>
          <w:rFonts w:ascii="宋体" w:eastAsia="宋体" w:hAnsi="宋体" w:cs="宋体" w:hint="eastAsia"/>
          <w:color w:val="000000"/>
          <w:kern w:val="0"/>
          <w:sz w:val="22"/>
        </w:rPr>
        <w:t>，维护法制统一，推进依法治安，国家安全监管总局对有关非煤矿矿山安全生产的部门规章进行了清理。经过清理，现决定：</w:t>
      </w:r>
    </w:p>
    <w:p w:rsidR="005C245C" w:rsidRPr="005C245C" w:rsidRDefault="005C245C" w:rsidP="005C245C">
      <w:pPr>
        <w:widowControl/>
        <w:shd w:val="clear" w:color="auto" w:fill="FFFFFF"/>
        <w:spacing w:after="240" w:line="380" w:lineRule="atLeast"/>
        <w:ind w:firstLine="420"/>
        <w:jc w:val="left"/>
        <w:rPr>
          <w:rFonts w:ascii="宋体" w:eastAsia="宋体" w:hAnsi="宋体" w:cs="宋体" w:hint="eastAsia"/>
          <w:color w:val="000000"/>
          <w:kern w:val="0"/>
          <w:sz w:val="22"/>
        </w:rPr>
      </w:pPr>
      <w:r w:rsidRPr="005C245C">
        <w:rPr>
          <w:rFonts w:ascii="宋体" w:eastAsia="宋体" w:hAnsi="宋体" w:cs="宋体" w:hint="eastAsia"/>
          <w:color w:val="000000"/>
          <w:kern w:val="0"/>
          <w:sz w:val="22"/>
        </w:rPr>
        <w:t>一、对１部规章予以废止</w:t>
      </w:r>
    </w:p>
    <w:p w:rsidR="005C245C" w:rsidRPr="005C245C" w:rsidRDefault="005C245C" w:rsidP="005C245C">
      <w:pPr>
        <w:widowControl/>
        <w:shd w:val="clear" w:color="auto" w:fill="FFFFFF"/>
        <w:spacing w:after="240" w:line="380" w:lineRule="atLeast"/>
        <w:ind w:firstLine="420"/>
        <w:jc w:val="left"/>
        <w:rPr>
          <w:rFonts w:ascii="宋体" w:eastAsia="宋体" w:hAnsi="宋体" w:cs="宋体" w:hint="eastAsia"/>
          <w:color w:val="000000"/>
          <w:kern w:val="0"/>
          <w:sz w:val="22"/>
        </w:rPr>
      </w:pPr>
      <w:r w:rsidRPr="005C245C">
        <w:rPr>
          <w:rFonts w:ascii="宋体" w:eastAsia="宋体" w:hAnsi="宋体" w:cs="宋体" w:hint="eastAsia"/>
          <w:color w:val="000000"/>
          <w:kern w:val="0"/>
          <w:sz w:val="22"/>
        </w:rPr>
        <w:t>废止</w:t>
      </w:r>
      <w:r w:rsidRPr="005C245C">
        <w:rPr>
          <w:rFonts w:ascii="Times New Roman" w:eastAsia="宋体" w:hAnsi="Times New Roman" w:cs="Times New Roman" w:hint="eastAsia"/>
          <w:color w:val="000000"/>
          <w:kern w:val="0"/>
          <w:sz w:val="22"/>
        </w:rPr>
        <w:t>«</w:t>
      </w:r>
      <w:r w:rsidRPr="005C245C">
        <w:rPr>
          <w:rFonts w:ascii="宋体" w:eastAsia="宋体" w:hAnsi="宋体" w:cs="宋体" w:hint="eastAsia"/>
          <w:color w:val="000000"/>
          <w:kern w:val="0"/>
          <w:sz w:val="22"/>
        </w:rPr>
        <w:t>非煤矿矿山建设项目安全设施设计审查与竣工验收办法</w:t>
      </w:r>
      <w:r w:rsidRPr="005C245C">
        <w:rPr>
          <w:rFonts w:ascii="Times New Roman" w:eastAsia="宋体" w:hAnsi="Times New Roman" w:cs="Times New Roman" w:hint="eastAsia"/>
          <w:color w:val="000000"/>
          <w:kern w:val="0"/>
          <w:sz w:val="22"/>
        </w:rPr>
        <w:t>»</w:t>
      </w:r>
      <w:r w:rsidRPr="005C245C">
        <w:rPr>
          <w:rFonts w:ascii="宋体" w:eastAsia="宋体" w:hAnsi="宋体" w:cs="宋体" w:hint="eastAsia"/>
          <w:color w:val="000000"/>
          <w:kern w:val="0"/>
          <w:sz w:val="22"/>
        </w:rPr>
        <w:t>（２００４年１２月２８日国家安全生产监督管理局‹国家煤矿安全监察局›令第１８号公布）。</w:t>
      </w:r>
    </w:p>
    <w:p w:rsidR="005C245C" w:rsidRPr="005C245C" w:rsidRDefault="005C245C" w:rsidP="005C245C">
      <w:pPr>
        <w:widowControl/>
        <w:shd w:val="clear" w:color="auto" w:fill="FFFFFF"/>
        <w:spacing w:after="240" w:line="380" w:lineRule="atLeast"/>
        <w:ind w:firstLine="420"/>
        <w:jc w:val="left"/>
        <w:rPr>
          <w:rFonts w:ascii="宋体" w:eastAsia="宋体" w:hAnsi="宋体" w:cs="宋体" w:hint="eastAsia"/>
          <w:color w:val="000000"/>
          <w:kern w:val="0"/>
          <w:sz w:val="22"/>
        </w:rPr>
      </w:pPr>
      <w:r w:rsidRPr="005C245C">
        <w:rPr>
          <w:rFonts w:ascii="宋体" w:eastAsia="宋体" w:hAnsi="宋体" w:cs="宋体" w:hint="eastAsia"/>
          <w:color w:val="000000"/>
          <w:kern w:val="0"/>
          <w:sz w:val="22"/>
        </w:rPr>
        <w:t>二、对８部规章的部分条款予以修改</w:t>
      </w:r>
    </w:p>
    <w:p w:rsidR="005C245C" w:rsidRPr="005C245C" w:rsidRDefault="005C245C" w:rsidP="005C245C">
      <w:pPr>
        <w:widowControl/>
        <w:shd w:val="clear" w:color="auto" w:fill="FFFFFF"/>
        <w:spacing w:after="240" w:line="380" w:lineRule="atLeast"/>
        <w:ind w:firstLine="420"/>
        <w:jc w:val="left"/>
        <w:rPr>
          <w:rFonts w:ascii="宋体" w:eastAsia="宋体" w:hAnsi="宋体" w:cs="宋体" w:hint="eastAsia"/>
          <w:color w:val="000000"/>
          <w:kern w:val="0"/>
          <w:sz w:val="22"/>
        </w:rPr>
      </w:pPr>
      <w:r w:rsidRPr="005C245C">
        <w:rPr>
          <w:rFonts w:ascii="宋体" w:eastAsia="宋体" w:hAnsi="宋体" w:cs="宋体" w:hint="eastAsia"/>
          <w:color w:val="000000"/>
          <w:kern w:val="0"/>
          <w:sz w:val="22"/>
        </w:rPr>
        <w:t>（一）对《</w:t>
      </w:r>
      <w:hyperlink r:id="rId5" w:tgtFrame="_blank" w:history="1">
        <w:r w:rsidRPr="005C245C">
          <w:rPr>
            <w:rFonts w:ascii="宋体" w:eastAsia="宋体" w:hAnsi="宋体" w:cs="宋体" w:hint="eastAsia"/>
            <w:color w:val="0000FF"/>
            <w:kern w:val="0"/>
            <w:sz w:val="22"/>
          </w:rPr>
          <w:t>非煤矿矿山企业安全生产许可证实施办法</w:t>
        </w:r>
      </w:hyperlink>
      <w:r w:rsidRPr="005C245C">
        <w:rPr>
          <w:rFonts w:ascii="宋体" w:eastAsia="宋体" w:hAnsi="宋体" w:cs="宋体" w:hint="eastAsia"/>
          <w:color w:val="000000"/>
          <w:kern w:val="0"/>
          <w:sz w:val="22"/>
        </w:rPr>
        <w:t>》作出修改。</w:t>
      </w:r>
    </w:p>
    <w:p w:rsidR="005C245C" w:rsidRPr="005C245C" w:rsidRDefault="005C245C" w:rsidP="005C245C">
      <w:pPr>
        <w:widowControl/>
        <w:shd w:val="clear" w:color="auto" w:fill="FFFFFF"/>
        <w:spacing w:after="240" w:line="380" w:lineRule="atLeast"/>
        <w:ind w:firstLine="420"/>
        <w:jc w:val="left"/>
        <w:rPr>
          <w:rFonts w:ascii="宋体" w:eastAsia="宋体" w:hAnsi="宋体" w:cs="宋体" w:hint="eastAsia"/>
          <w:color w:val="000000"/>
          <w:kern w:val="0"/>
          <w:sz w:val="22"/>
        </w:rPr>
      </w:pPr>
      <w:r w:rsidRPr="005C245C">
        <w:rPr>
          <w:rFonts w:ascii="宋体" w:eastAsia="宋体" w:hAnsi="宋体" w:cs="宋体" w:hint="eastAsia"/>
          <w:color w:val="000000"/>
          <w:kern w:val="0"/>
          <w:sz w:val="22"/>
        </w:rPr>
        <w:t>１．删去第四条第一款中的“中央管理的非煤矿矿山企业总部（包括集团公司、总公司和上市公司，下同）及其下属的跨省（自治区、直辖市）运营的石油天然气管道储运分（子）公司和”。</w:t>
      </w:r>
    </w:p>
    <w:p w:rsidR="005C245C" w:rsidRPr="005C245C" w:rsidRDefault="005C245C" w:rsidP="005C245C">
      <w:pPr>
        <w:widowControl/>
        <w:shd w:val="clear" w:color="auto" w:fill="FFFFFF"/>
        <w:spacing w:after="240" w:line="380" w:lineRule="atLeast"/>
        <w:ind w:firstLine="420"/>
        <w:jc w:val="left"/>
        <w:rPr>
          <w:rFonts w:ascii="宋体" w:eastAsia="宋体" w:hAnsi="宋体" w:cs="宋体" w:hint="eastAsia"/>
          <w:color w:val="000000"/>
          <w:kern w:val="0"/>
          <w:sz w:val="22"/>
        </w:rPr>
      </w:pPr>
      <w:r w:rsidRPr="005C245C">
        <w:rPr>
          <w:rFonts w:ascii="宋体" w:eastAsia="宋体" w:hAnsi="宋体" w:cs="宋体" w:hint="eastAsia"/>
          <w:color w:val="000000"/>
          <w:kern w:val="0"/>
          <w:sz w:val="22"/>
        </w:rPr>
        <w:t>２．删去第六条第二项中的“、缴纳并专户存储安全生产风险抵</w:t>
      </w:r>
    </w:p>
    <w:p w:rsidR="005C245C" w:rsidRPr="005C245C" w:rsidRDefault="005C245C" w:rsidP="005C245C">
      <w:pPr>
        <w:widowControl/>
        <w:shd w:val="clear" w:color="auto" w:fill="FFFFFF"/>
        <w:spacing w:after="240" w:line="380" w:lineRule="atLeast"/>
        <w:ind w:firstLine="420"/>
        <w:jc w:val="left"/>
        <w:rPr>
          <w:rFonts w:ascii="宋体" w:eastAsia="宋体" w:hAnsi="宋体" w:cs="宋体" w:hint="eastAsia"/>
          <w:color w:val="000000"/>
          <w:kern w:val="0"/>
          <w:sz w:val="22"/>
        </w:rPr>
      </w:pPr>
      <w:r w:rsidRPr="005C245C">
        <w:rPr>
          <w:rFonts w:ascii="宋体" w:eastAsia="宋体" w:hAnsi="宋体" w:cs="宋体" w:hint="eastAsia"/>
          <w:color w:val="000000"/>
          <w:kern w:val="0"/>
          <w:sz w:val="22"/>
        </w:rPr>
        <w:t>押金”和第九项中的“安全生产监督管理部门”。</w:t>
      </w:r>
    </w:p>
    <w:p w:rsidR="005C245C" w:rsidRPr="005C245C" w:rsidRDefault="005C245C" w:rsidP="005C245C">
      <w:pPr>
        <w:widowControl/>
        <w:shd w:val="clear" w:color="auto" w:fill="FFFFFF"/>
        <w:spacing w:after="240" w:line="380" w:lineRule="atLeast"/>
        <w:ind w:firstLine="420"/>
        <w:jc w:val="left"/>
        <w:rPr>
          <w:rFonts w:ascii="宋体" w:eastAsia="宋体" w:hAnsi="宋体" w:cs="宋体" w:hint="eastAsia"/>
          <w:color w:val="000000"/>
          <w:kern w:val="0"/>
          <w:sz w:val="22"/>
        </w:rPr>
      </w:pPr>
      <w:r w:rsidRPr="005C245C">
        <w:rPr>
          <w:rFonts w:ascii="宋体" w:eastAsia="宋体" w:hAnsi="宋体" w:cs="宋体" w:hint="eastAsia"/>
          <w:color w:val="000000"/>
          <w:kern w:val="0"/>
          <w:sz w:val="22"/>
        </w:rPr>
        <w:t>３．删去第七条第一款中的“中央管理的非煤矿矿山企业总部及其下属的跨省（自治区、直辖市）运营的石油天然气管道储运分（子）公司和”。</w:t>
      </w:r>
    </w:p>
    <w:p w:rsidR="005C245C" w:rsidRPr="005C245C" w:rsidRDefault="005C245C" w:rsidP="005C245C">
      <w:pPr>
        <w:widowControl/>
        <w:shd w:val="clear" w:color="auto" w:fill="FFFFFF"/>
        <w:spacing w:after="240" w:line="380" w:lineRule="atLeast"/>
        <w:ind w:firstLine="420"/>
        <w:jc w:val="left"/>
        <w:rPr>
          <w:rFonts w:ascii="宋体" w:eastAsia="宋体" w:hAnsi="宋体" w:cs="宋体" w:hint="eastAsia"/>
          <w:color w:val="000000"/>
          <w:kern w:val="0"/>
          <w:sz w:val="22"/>
        </w:rPr>
      </w:pPr>
      <w:r w:rsidRPr="005C245C">
        <w:rPr>
          <w:rFonts w:ascii="宋体" w:eastAsia="宋体" w:hAnsi="宋体" w:cs="宋体" w:hint="eastAsia"/>
          <w:color w:val="000000"/>
          <w:kern w:val="0"/>
          <w:sz w:val="22"/>
        </w:rPr>
        <w:lastRenderedPageBreak/>
        <w:t>４．删去第八条第九项中的“、缴纳并存储安全生产风险抵押金”和第十项中的“或者雇主责任保险”；将第十一项修改为：“涉及人身安全、危险性较大的海洋石油开采特种设备和矿山井下特种设备由具备相应资质的检测检验机构出具合格的检测检验报告，并取得安全使用证或者安全标志”；将第十三项修改为：“矿山建设项目安全设施验收合格的书面报告。”</w:t>
      </w:r>
    </w:p>
    <w:p w:rsidR="005C245C" w:rsidRPr="005C245C" w:rsidRDefault="005C245C" w:rsidP="005C245C">
      <w:pPr>
        <w:widowControl/>
        <w:shd w:val="clear" w:color="auto" w:fill="FFFFFF"/>
        <w:spacing w:after="240" w:line="380" w:lineRule="atLeast"/>
        <w:ind w:firstLine="420"/>
        <w:jc w:val="left"/>
        <w:rPr>
          <w:rFonts w:ascii="宋体" w:eastAsia="宋体" w:hAnsi="宋体" w:cs="宋体" w:hint="eastAsia"/>
          <w:color w:val="000000"/>
          <w:kern w:val="0"/>
          <w:sz w:val="22"/>
        </w:rPr>
      </w:pPr>
      <w:r w:rsidRPr="005C245C">
        <w:rPr>
          <w:rFonts w:ascii="宋体" w:eastAsia="宋体" w:hAnsi="宋体" w:cs="宋体" w:hint="eastAsia"/>
          <w:color w:val="000000"/>
          <w:kern w:val="0"/>
          <w:sz w:val="22"/>
        </w:rPr>
        <w:t>５．删去第十八条第一项和第三项内容“向企业总部及其直接管理”中的“及其”。</w:t>
      </w:r>
    </w:p>
    <w:p w:rsidR="005C245C" w:rsidRPr="005C245C" w:rsidRDefault="005C245C" w:rsidP="005C245C">
      <w:pPr>
        <w:widowControl/>
        <w:shd w:val="clear" w:color="auto" w:fill="FFFFFF"/>
        <w:spacing w:after="240" w:line="380" w:lineRule="atLeast"/>
        <w:ind w:firstLine="420"/>
        <w:jc w:val="left"/>
        <w:rPr>
          <w:rFonts w:ascii="宋体" w:eastAsia="宋体" w:hAnsi="宋体" w:cs="宋体" w:hint="eastAsia"/>
          <w:color w:val="000000"/>
          <w:kern w:val="0"/>
          <w:sz w:val="22"/>
        </w:rPr>
      </w:pPr>
      <w:r w:rsidRPr="005C245C">
        <w:rPr>
          <w:rFonts w:ascii="宋体" w:eastAsia="宋体" w:hAnsi="宋体" w:cs="宋体" w:hint="eastAsia"/>
          <w:color w:val="000000"/>
          <w:kern w:val="0"/>
          <w:sz w:val="22"/>
        </w:rPr>
        <w:t>６．将第二十六条修改为：“地质勘探单位、采掘施工单位在登记注册的省、自治区、直辖市以外从事作业的，应当向作业所在地县级以上安全生产监督管理部门书面报告。”</w:t>
      </w:r>
    </w:p>
    <w:p w:rsidR="005C245C" w:rsidRPr="005C245C" w:rsidRDefault="005C245C" w:rsidP="005C245C">
      <w:pPr>
        <w:widowControl/>
        <w:shd w:val="clear" w:color="auto" w:fill="FFFFFF"/>
        <w:spacing w:after="240" w:line="380" w:lineRule="atLeast"/>
        <w:ind w:firstLine="420"/>
        <w:jc w:val="left"/>
        <w:rPr>
          <w:rFonts w:ascii="宋体" w:eastAsia="宋体" w:hAnsi="宋体" w:cs="宋体" w:hint="eastAsia"/>
          <w:color w:val="000000"/>
          <w:kern w:val="0"/>
          <w:sz w:val="22"/>
        </w:rPr>
      </w:pPr>
      <w:r w:rsidRPr="005C245C">
        <w:rPr>
          <w:rFonts w:ascii="宋体" w:eastAsia="宋体" w:hAnsi="宋体" w:cs="宋体" w:hint="eastAsia"/>
          <w:color w:val="000000"/>
          <w:kern w:val="0"/>
          <w:sz w:val="22"/>
        </w:rPr>
        <w:t>７．将第三十九条修改为：“承担安全评价、认证、检测、检验工作的机构，出具虚假证明的，没收违法所得；违法所得在１０万元以上的，并处违法所得２倍以上５倍以下的罚款；没有违法所得或者违法所得不足１０万元的，单处或者并处１０万元以上２０万元以下的罚款；对其直接负责的主管人员和其他直接责任人员处２万元以上５万元以下的罚款；给他人造成损害的，与建设单位承担连带赔偿责任；构成犯罪的，依照刑法有关规定追究刑事责任。</w:t>
      </w:r>
    </w:p>
    <w:p w:rsidR="005C245C" w:rsidRPr="005C245C" w:rsidRDefault="005C245C" w:rsidP="005C245C">
      <w:pPr>
        <w:widowControl/>
        <w:shd w:val="clear" w:color="auto" w:fill="FFFFFF"/>
        <w:spacing w:after="240" w:line="380" w:lineRule="atLeast"/>
        <w:ind w:firstLine="420"/>
        <w:jc w:val="left"/>
        <w:rPr>
          <w:rFonts w:ascii="宋体" w:eastAsia="宋体" w:hAnsi="宋体" w:cs="宋体" w:hint="eastAsia"/>
          <w:color w:val="000000"/>
          <w:kern w:val="0"/>
          <w:sz w:val="22"/>
        </w:rPr>
      </w:pPr>
      <w:r w:rsidRPr="005C245C">
        <w:rPr>
          <w:rFonts w:ascii="宋体" w:eastAsia="宋体" w:hAnsi="宋体" w:cs="宋体" w:hint="eastAsia"/>
          <w:color w:val="000000"/>
          <w:kern w:val="0"/>
          <w:sz w:val="22"/>
        </w:rPr>
        <w:t>“对有前款违法行为的机构，吊销其相应资质。”</w:t>
      </w:r>
    </w:p>
    <w:p w:rsidR="005C245C" w:rsidRPr="005C245C" w:rsidRDefault="005C245C" w:rsidP="005C245C">
      <w:pPr>
        <w:widowControl/>
        <w:shd w:val="clear" w:color="auto" w:fill="FFFFFF"/>
        <w:spacing w:after="240" w:line="380" w:lineRule="atLeast"/>
        <w:ind w:firstLine="420"/>
        <w:jc w:val="left"/>
        <w:rPr>
          <w:rFonts w:ascii="宋体" w:eastAsia="宋体" w:hAnsi="宋体" w:cs="宋体" w:hint="eastAsia"/>
          <w:color w:val="000000"/>
          <w:kern w:val="0"/>
          <w:sz w:val="22"/>
        </w:rPr>
      </w:pPr>
      <w:r w:rsidRPr="005C245C">
        <w:rPr>
          <w:rFonts w:ascii="宋体" w:eastAsia="宋体" w:hAnsi="宋体" w:cs="宋体" w:hint="eastAsia"/>
          <w:color w:val="000000"/>
          <w:kern w:val="0"/>
          <w:sz w:val="22"/>
        </w:rPr>
        <w:t>８．将第四十四条第二款中的“登记备案”修改为“书面报告”。</w:t>
      </w:r>
    </w:p>
    <w:p w:rsidR="005C245C" w:rsidRPr="005C245C" w:rsidRDefault="005C245C" w:rsidP="005C245C">
      <w:pPr>
        <w:widowControl/>
        <w:shd w:val="clear" w:color="auto" w:fill="FFFFFF"/>
        <w:spacing w:after="240" w:line="380" w:lineRule="atLeast"/>
        <w:ind w:firstLine="420"/>
        <w:jc w:val="left"/>
        <w:rPr>
          <w:rFonts w:ascii="宋体" w:eastAsia="宋体" w:hAnsi="宋体" w:cs="宋体" w:hint="eastAsia"/>
          <w:color w:val="000000"/>
          <w:kern w:val="0"/>
          <w:sz w:val="22"/>
        </w:rPr>
      </w:pPr>
      <w:r w:rsidRPr="005C245C">
        <w:rPr>
          <w:rFonts w:ascii="宋体" w:eastAsia="宋体" w:hAnsi="宋体" w:cs="宋体" w:hint="eastAsia"/>
          <w:color w:val="000000"/>
          <w:kern w:val="0"/>
          <w:sz w:val="22"/>
        </w:rPr>
        <w:t>（二）对《</w:t>
      </w:r>
      <w:hyperlink r:id="rId6" w:tgtFrame="_blank" w:history="1">
        <w:r w:rsidRPr="005C245C">
          <w:rPr>
            <w:rFonts w:ascii="宋体" w:eastAsia="宋体" w:hAnsi="宋体" w:cs="宋体" w:hint="eastAsia"/>
            <w:color w:val="0000FF"/>
            <w:kern w:val="0"/>
            <w:sz w:val="22"/>
          </w:rPr>
          <w:t>金属非金属地下矿山企业领导带班下井及监督检查暂行规定</w:t>
        </w:r>
      </w:hyperlink>
      <w:r w:rsidRPr="005C245C">
        <w:rPr>
          <w:rFonts w:ascii="宋体" w:eastAsia="宋体" w:hAnsi="宋体" w:cs="宋体" w:hint="eastAsia"/>
          <w:color w:val="000000"/>
          <w:kern w:val="0"/>
          <w:sz w:val="22"/>
        </w:rPr>
        <w:t>》作出修改。</w:t>
      </w:r>
    </w:p>
    <w:p w:rsidR="005C245C" w:rsidRPr="005C245C" w:rsidRDefault="005C245C" w:rsidP="005C245C">
      <w:pPr>
        <w:widowControl/>
        <w:shd w:val="clear" w:color="auto" w:fill="FFFFFF"/>
        <w:spacing w:after="240" w:line="380" w:lineRule="atLeast"/>
        <w:ind w:firstLine="420"/>
        <w:jc w:val="left"/>
        <w:rPr>
          <w:rFonts w:ascii="宋体" w:eastAsia="宋体" w:hAnsi="宋体" w:cs="宋体" w:hint="eastAsia"/>
          <w:color w:val="000000"/>
          <w:kern w:val="0"/>
          <w:sz w:val="22"/>
        </w:rPr>
      </w:pPr>
      <w:r w:rsidRPr="005C245C">
        <w:rPr>
          <w:rFonts w:ascii="宋体" w:eastAsia="宋体" w:hAnsi="宋体" w:cs="宋体" w:hint="eastAsia"/>
          <w:color w:val="000000"/>
          <w:kern w:val="0"/>
          <w:sz w:val="22"/>
        </w:rPr>
        <w:t>１．删去第七条第二款。</w:t>
      </w:r>
    </w:p>
    <w:p w:rsidR="005C245C" w:rsidRPr="005C245C" w:rsidRDefault="005C245C" w:rsidP="005C245C">
      <w:pPr>
        <w:widowControl/>
        <w:shd w:val="clear" w:color="auto" w:fill="FFFFFF"/>
        <w:spacing w:after="240" w:line="380" w:lineRule="atLeast"/>
        <w:ind w:firstLine="420"/>
        <w:jc w:val="left"/>
        <w:rPr>
          <w:rFonts w:ascii="宋体" w:eastAsia="宋体" w:hAnsi="宋体" w:cs="宋体" w:hint="eastAsia"/>
          <w:color w:val="000000"/>
          <w:kern w:val="0"/>
          <w:sz w:val="22"/>
        </w:rPr>
      </w:pPr>
      <w:r w:rsidRPr="005C245C">
        <w:rPr>
          <w:rFonts w:ascii="宋体" w:eastAsia="宋体" w:hAnsi="宋体" w:cs="宋体" w:hint="eastAsia"/>
          <w:color w:val="000000"/>
          <w:kern w:val="0"/>
          <w:sz w:val="22"/>
        </w:rPr>
        <w:t>２．将第十九条第一项修改为：“未制定领导带班下井制度的；”。</w:t>
      </w:r>
    </w:p>
    <w:p w:rsidR="005C245C" w:rsidRPr="005C245C" w:rsidRDefault="005C245C" w:rsidP="005C245C">
      <w:pPr>
        <w:widowControl/>
        <w:shd w:val="clear" w:color="auto" w:fill="FFFFFF"/>
        <w:spacing w:after="240" w:line="380" w:lineRule="atLeast"/>
        <w:ind w:firstLine="420"/>
        <w:jc w:val="left"/>
        <w:rPr>
          <w:rFonts w:ascii="宋体" w:eastAsia="宋体" w:hAnsi="宋体" w:cs="宋体" w:hint="eastAsia"/>
          <w:color w:val="000000"/>
          <w:kern w:val="0"/>
          <w:sz w:val="22"/>
        </w:rPr>
      </w:pPr>
      <w:r w:rsidRPr="005C245C">
        <w:rPr>
          <w:rFonts w:ascii="宋体" w:eastAsia="宋体" w:hAnsi="宋体" w:cs="宋体" w:hint="eastAsia"/>
          <w:color w:val="000000"/>
          <w:kern w:val="0"/>
          <w:sz w:val="22"/>
        </w:rPr>
        <w:t>３．将第二十二条第一至四项修改为：</w:t>
      </w:r>
    </w:p>
    <w:p w:rsidR="005C245C" w:rsidRPr="005C245C" w:rsidRDefault="005C245C" w:rsidP="005C245C">
      <w:pPr>
        <w:widowControl/>
        <w:shd w:val="clear" w:color="auto" w:fill="FFFFFF"/>
        <w:spacing w:after="240" w:line="380" w:lineRule="atLeast"/>
        <w:ind w:firstLine="420"/>
        <w:jc w:val="left"/>
        <w:rPr>
          <w:rFonts w:ascii="宋体" w:eastAsia="宋体" w:hAnsi="宋体" w:cs="宋体" w:hint="eastAsia"/>
          <w:color w:val="000000"/>
          <w:kern w:val="0"/>
          <w:sz w:val="22"/>
        </w:rPr>
      </w:pPr>
      <w:r w:rsidRPr="005C245C">
        <w:rPr>
          <w:rFonts w:ascii="宋体" w:eastAsia="宋体" w:hAnsi="宋体" w:cs="宋体" w:hint="eastAsia"/>
          <w:color w:val="000000"/>
          <w:kern w:val="0"/>
          <w:sz w:val="22"/>
        </w:rPr>
        <w:t>“（一）发生一般事故，处５０万元的罚款；</w:t>
      </w:r>
    </w:p>
    <w:p w:rsidR="005C245C" w:rsidRPr="005C245C" w:rsidRDefault="005C245C" w:rsidP="005C245C">
      <w:pPr>
        <w:widowControl/>
        <w:shd w:val="clear" w:color="auto" w:fill="FFFFFF"/>
        <w:spacing w:after="240" w:line="380" w:lineRule="atLeast"/>
        <w:ind w:firstLine="420"/>
        <w:jc w:val="left"/>
        <w:rPr>
          <w:rFonts w:ascii="宋体" w:eastAsia="宋体" w:hAnsi="宋体" w:cs="宋体" w:hint="eastAsia"/>
          <w:color w:val="000000"/>
          <w:kern w:val="0"/>
          <w:sz w:val="22"/>
        </w:rPr>
      </w:pPr>
      <w:r w:rsidRPr="005C245C">
        <w:rPr>
          <w:rFonts w:ascii="宋体" w:eastAsia="宋体" w:hAnsi="宋体" w:cs="宋体" w:hint="eastAsia"/>
          <w:color w:val="000000"/>
          <w:kern w:val="0"/>
          <w:sz w:val="22"/>
        </w:rPr>
        <w:t>“（二）发生较大事故，处１００万元的罚款；</w:t>
      </w:r>
    </w:p>
    <w:p w:rsidR="005C245C" w:rsidRPr="005C245C" w:rsidRDefault="005C245C" w:rsidP="005C245C">
      <w:pPr>
        <w:widowControl/>
        <w:shd w:val="clear" w:color="auto" w:fill="FFFFFF"/>
        <w:spacing w:after="240" w:line="380" w:lineRule="atLeast"/>
        <w:ind w:firstLine="420"/>
        <w:jc w:val="left"/>
        <w:rPr>
          <w:rFonts w:ascii="宋体" w:eastAsia="宋体" w:hAnsi="宋体" w:cs="宋体" w:hint="eastAsia"/>
          <w:color w:val="000000"/>
          <w:kern w:val="0"/>
          <w:sz w:val="22"/>
        </w:rPr>
      </w:pPr>
      <w:r w:rsidRPr="005C245C">
        <w:rPr>
          <w:rFonts w:ascii="宋体" w:eastAsia="宋体" w:hAnsi="宋体" w:cs="宋体" w:hint="eastAsia"/>
          <w:color w:val="000000"/>
          <w:kern w:val="0"/>
          <w:sz w:val="22"/>
        </w:rPr>
        <w:t>“（三）发生重大事故，处５００万元的罚款；</w:t>
      </w:r>
    </w:p>
    <w:p w:rsidR="005C245C" w:rsidRPr="005C245C" w:rsidRDefault="005C245C" w:rsidP="005C245C">
      <w:pPr>
        <w:widowControl/>
        <w:shd w:val="clear" w:color="auto" w:fill="FFFFFF"/>
        <w:spacing w:after="240" w:line="380" w:lineRule="atLeast"/>
        <w:ind w:firstLine="420"/>
        <w:jc w:val="left"/>
        <w:rPr>
          <w:rFonts w:ascii="宋体" w:eastAsia="宋体" w:hAnsi="宋体" w:cs="宋体" w:hint="eastAsia"/>
          <w:color w:val="000000"/>
          <w:kern w:val="0"/>
          <w:sz w:val="22"/>
        </w:rPr>
      </w:pPr>
      <w:r w:rsidRPr="005C245C">
        <w:rPr>
          <w:rFonts w:ascii="宋体" w:eastAsia="宋体" w:hAnsi="宋体" w:cs="宋体" w:hint="eastAsia"/>
          <w:color w:val="000000"/>
          <w:kern w:val="0"/>
          <w:sz w:val="22"/>
        </w:rPr>
        <w:t>“（四）发生特别重大事故，处２０００万元的罚款。”</w:t>
      </w:r>
    </w:p>
    <w:p w:rsidR="005C245C" w:rsidRPr="005C245C" w:rsidRDefault="005C245C" w:rsidP="005C245C">
      <w:pPr>
        <w:widowControl/>
        <w:shd w:val="clear" w:color="auto" w:fill="FFFFFF"/>
        <w:spacing w:after="240" w:line="380" w:lineRule="atLeast"/>
        <w:ind w:firstLine="420"/>
        <w:jc w:val="left"/>
        <w:rPr>
          <w:rFonts w:ascii="宋体" w:eastAsia="宋体" w:hAnsi="宋体" w:cs="宋体" w:hint="eastAsia"/>
          <w:color w:val="000000"/>
          <w:kern w:val="0"/>
          <w:sz w:val="22"/>
        </w:rPr>
      </w:pPr>
      <w:r w:rsidRPr="005C245C">
        <w:rPr>
          <w:rFonts w:ascii="宋体" w:eastAsia="宋体" w:hAnsi="宋体" w:cs="宋体" w:hint="eastAsia"/>
          <w:color w:val="000000"/>
          <w:kern w:val="0"/>
          <w:sz w:val="22"/>
        </w:rPr>
        <w:t>（三）对《</w:t>
      </w:r>
      <w:hyperlink r:id="rId7" w:tgtFrame="_blank" w:history="1">
        <w:r w:rsidRPr="005C245C">
          <w:rPr>
            <w:rFonts w:ascii="宋体" w:eastAsia="宋体" w:hAnsi="宋体" w:cs="宋体" w:hint="eastAsia"/>
            <w:color w:val="0000FF"/>
            <w:kern w:val="0"/>
            <w:sz w:val="22"/>
          </w:rPr>
          <w:t>金属与非金属矿产资源地质勘探安全生产监督管理暂行规定</w:t>
        </w:r>
      </w:hyperlink>
      <w:r w:rsidRPr="005C245C">
        <w:rPr>
          <w:rFonts w:ascii="宋体" w:eastAsia="宋体" w:hAnsi="宋体" w:cs="宋体" w:hint="eastAsia"/>
          <w:color w:val="000000"/>
          <w:kern w:val="0"/>
          <w:sz w:val="22"/>
        </w:rPr>
        <w:t>》作出修改。</w:t>
      </w:r>
    </w:p>
    <w:p w:rsidR="005C245C" w:rsidRPr="005C245C" w:rsidRDefault="005C245C" w:rsidP="005C245C">
      <w:pPr>
        <w:widowControl/>
        <w:shd w:val="clear" w:color="auto" w:fill="FFFFFF"/>
        <w:spacing w:after="240" w:line="380" w:lineRule="atLeast"/>
        <w:ind w:firstLine="420"/>
        <w:jc w:val="left"/>
        <w:rPr>
          <w:rFonts w:ascii="宋体" w:eastAsia="宋体" w:hAnsi="宋体" w:cs="宋体" w:hint="eastAsia"/>
          <w:color w:val="000000"/>
          <w:kern w:val="0"/>
          <w:sz w:val="22"/>
        </w:rPr>
      </w:pPr>
      <w:r w:rsidRPr="005C245C">
        <w:rPr>
          <w:rFonts w:ascii="宋体" w:eastAsia="宋体" w:hAnsi="宋体" w:cs="宋体" w:hint="eastAsia"/>
          <w:color w:val="000000"/>
          <w:kern w:val="0"/>
          <w:sz w:val="22"/>
        </w:rPr>
        <w:t>１．将第八条中的“备案”修改为“书面报告”。</w:t>
      </w:r>
    </w:p>
    <w:p w:rsidR="005C245C" w:rsidRPr="005C245C" w:rsidRDefault="005C245C" w:rsidP="005C245C">
      <w:pPr>
        <w:widowControl/>
        <w:shd w:val="clear" w:color="auto" w:fill="FFFFFF"/>
        <w:spacing w:after="240" w:line="380" w:lineRule="atLeast"/>
        <w:ind w:firstLine="420"/>
        <w:jc w:val="left"/>
        <w:rPr>
          <w:rFonts w:ascii="宋体" w:eastAsia="宋体" w:hAnsi="宋体" w:cs="宋体" w:hint="eastAsia"/>
          <w:color w:val="000000"/>
          <w:kern w:val="0"/>
          <w:sz w:val="22"/>
        </w:rPr>
      </w:pPr>
      <w:r w:rsidRPr="005C245C">
        <w:rPr>
          <w:rFonts w:ascii="宋体" w:eastAsia="宋体" w:hAnsi="宋体" w:cs="宋体" w:hint="eastAsia"/>
          <w:color w:val="000000"/>
          <w:kern w:val="0"/>
          <w:sz w:val="22"/>
        </w:rPr>
        <w:lastRenderedPageBreak/>
        <w:t>２．将第十条第一款第一项中的“３００人”修改为“１００人”；将第二款修改为：“专职安全生产管理人员中应当有注册安全工程师。”</w:t>
      </w:r>
    </w:p>
    <w:p w:rsidR="005C245C" w:rsidRPr="005C245C" w:rsidRDefault="005C245C" w:rsidP="005C245C">
      <w:pPr>
        <w:widowControl/>
        <w:shd w:val="clear" w:color="auto" w:fill="FFFFFF"/>
        <w:spacing w:after="240" w:line="380" w:lineRule="atLeast"/>
        <w:ind w:firstLine="420"/>
        <w:jc w:val="left"/>
        <w:rPr>
          <w:rFonts w:ascii="宋体" w:eastAsia="宋体" w:hAnsi="宋体" w:cs="宋体" w:hint="eastAsia"/>
          <w:color w:val="000000"/>
          <w:kern w:val="0"/>
          <w:sz w:val="22"/>
        </w:rPr>
      </w:pPr>
      <w:r w:rsidRPr="005C245C">
        <w:rPr>
          <w:rFonts w:ascii="宋体" w:eastAsia="宋体" w:hAnsi="宋体" w:cs="宋体" w:hint="eastAsia"/>
          <w:color w:val="000000"/>
          <w:kern w:val="0"/>
          <w:sz w:val="22"/>
        </w:rPr>
        <w:t>３．删去第十一条第一款中的“后方可任职”。</w:t>
      </w:r>
    </w:p>
    <w:p w:rsidR="005C245C" w:rsidRPr="005C245C" w:rsidRDefault="005C245C" w:rsidP="005C245C">
      <w:pPr>
        <w:widowControl/>
        <w:shd w:val="clear" w:color="auto" w:fill="FFFFFF"/>
        <w:spacing w:after="240" w:line="380" w:lineRule="atLeast"/>
        <w:ind w:firstLine="420"/>
        <w:jc w:val="left"/>
        <w:rPr>
          <w:rFonts w:ascii="宋体" w:eastAsia="宋体" w:hAnsi="宋体" w:cs="宋体" w:hint="eastAsia"/>
          <w:color w:val="000000"/>
          <w:kern w:val="0"/>
          <w:sz w:val="22"/>
        </w:rPr>
      </w:pPr>
      <w:r w:rsidRPr="005C245C">
        <w:rPr>
          <w:rFonts w:ascii="宋体" w:eastAsia="宋体" w:hAnsi="宋体" w:cs="宋体" w:hint="eastAsia"/>
          <w:color w:val="000000"/>
          <w:kern w:val="0"/>
          <w:sz w:val="22"/>
        </w:rPr>
        <w:t>４．将第二十三条中的“备案”修改为“管理”。</w:t>
      </w:r>
    </w:p>
    <w:p w:rsidR="005C245C" w:rsidRPr="005C245C" w:rsidRDefault="005C245C" w:rsidP="005C245C">
      <w:pPr>
        <w:widowControl/>
        <w:shd w:val="clear" w:color="auto" w:fill="FFFFFF"/>
        <w:spacing w:after="240" w:line="380" w:lineRule="atLeast"/>
        <w:ind w:firstLine="420"/>
        <w:jc w:val="left"/>
        <w:rPr>
          <w:rFonts w:ascii="宋体" w:eastAsia="宋体" w:hAnsi="宋体" w:cs="宋体" w:hint="eastAsia"/>
          <w:color w:val="000000"/>
          <w:kern w:val="0"/>
          <w:sz w:val="22"/>
        </w:rPr>
      </w:pPr>
      <w:r w:rsidRPr="005C245C">
        <w:rPr>
          <w:rFonts w:ascii="宋体" w:eastAsia="宋体" w:hAnsi="宋体" w:cs="宋体" w:hint="eastAsia"/>
          <w:color w:val="000000"/>
          <w:kern w:val="0"/>
          <w:sz w:val="22"/>
        </w:rPr>
        <w:t>５．将第二十五条中的“地质勘探单位有下列情形之一的，责令限期改正；逾期未改正的，责令停产停业整顿，可以并处２万元以下的罚款”修改为“地质勘探单位有下列情形之一的，责令限期改正，可以处５万元以下的罚款；逾期未改正的，责令停产停业整顿，并处５万元以上１０万元以下的罚款，对其直接负责的主管人员和其他直接责任人员处１万元以上２万元以下的罚款”。</w:t>
      </w:r>
    </w:p>
    <w:p w:rsidR="005C245C" w:rsidRPr="005C245C" w:rsidRDefault="005C245C" w:rsidP="005C245C">
      <w:pPr>
        <w:widowControl/>
        <w:shd w:val="clear" w:color="auto" w:fill="FFFFFF"/>
        <w:spacing w:after="240" w:line="380" w:lineRule="atLeast"/>
        <w:ind w:firstLine="420"/>
        <w:jc w:val="left"/>
        <w:rPr>
          <w:rFonts w:ascii="宋体" w:eastAsia="宋体" w:hAnsi="宋体" w:cs="宋体" w:hint="eastAsia"/>
          <w:color w:val="000000"/>
          <w:kern w:val="0"/>
          <w:sz w:val="22"/>
        </w:rPr>
      </w:pPr>
      <w:r w:rsidRPr="005C245C">
        <w:rPr>
          <w:rFonts w:ascii="宋体" w:eastAsia="宋体" w:hAnsi="宋体" w:cs="宋体" w:hint="eastAsia"/>
          <w:color w:val="000000"/>
          <w:kern w:val="0"/>
          <w:sz w:val="22"/>
        </w:rPr>
        <w:t>６．将二十七条中的“备案”修改为“书面报告”。</w:t>
      </w:r>
    </w:p>
    <w:p w:rsidR="005C245C" w:rsidRPr="005C245C" w:rsidRDefault="005C245C" w:rsidP="005C245C">
      <w:pPr>
        <w:widowControl/>
        <w:shd w:val="clear" w:color="auto" w:fill="FFFFFF"/>
        <w:spacing w:after="240" w:line="380" w:lineRule="atLeast"/>
        <w:ind w:firstLine="420"/>
        <w:jc w:val="left"/>
        <w:rPr>
          <w:rFonts w:ascii="宋体" w:eastAsia="宋体" w:hAnsi="宋体" w:cs="宋体" w:hint="eastAsia"/>
          <w:color w:val="000000"/>
          <w:kern w:val="0"/>
          <w:sz w:val="22"/>
        </w:rPr>
      </w:pPr>
      <w:r w:rsidRPr="005C245C">
        <w:rPr>
          <w:rFonts w:ascii="宋体" w:eastAsia="宋体" w:hAnsi="宋体" w:cs="宋体" w:hint="eastAsia"/>
          <w:color w:val="000000"/>
          <w:kern w:val="0"/>
          <w:sz w:val="22"/>
        </w:rPr>
        <w:t>（四）对《</w:t>
      </w:r>
      <w:hyperlink r:id="rId8" w:tgtFrame="_blank" w:history="1">
        <w:r w:rsidRPr="005C245C">
          <w:rPr>
            <w:rFonts w:ascii="宋体" w:eastAsia="宋体" w:hAnsi="宋体" w:cs="宋体" w:hint="eastAsia"/>
            <w:color w:val="0000FF"/>
            <w:kern w:val="0"/>
            <w:sz w:val="22"/>
          </w:rPr>
          <w:t>尾矿库安全监督管理规定</w:t>
        </w:r>
      </w:hyperlink>
      <w:r w:rsidRPr="005C245C">
        <w:rPr>
          <w:rFonts w:ascii="宋体" w:eastAsia="宋体" w:hAnsi="宋体" w:cs="宋体" w:hint="eastAsia"/>
          <w:color w:val="000000"/>
          <w:kern w:val="0"/>
          <w:sz w:val="22"/>
        </w:rPr>
        <w:t>》作出修改。</w:t>
      </w:r>
    </w:p>
    <w:p w:rsidR="005C245C" w:rsidRPr="005C245C" w:rsidRDefault="005C245C" w:rsidP="005C245C">
      <w:pPr>
        <w:widowControl/>
        <w:shd w:val="clear" w:color="auto" w:fill="FFFFFF"/>
        <w:spacing w:after="240" w:line="380" w:lineRule="atLeast"/>
        <w:ind w:firstLine="420"/>
        <w:jc w:val="left"/>
        <w:rPr>
          <w:rFonts w:ascii="宋体" w:eastAsia="宋体" w:hAnsi="宋体" w:cs="宋体" w:hint="eastAsia"/>
          <w:color w:val="000000"/>
          <w:kern w:val="0"/>
          <w:sz w:val="22"/>
        </w:rPr>
      </w:pPr>
      <w:r w:rsidRPr="005C245C">
        <w:rPr>
          <w:rFonts w:ascii="宋体" w:eastAsia="宋体" w:hAnsi="宋体" w:cs="宋体" w:hint="eastAsia"/>
          <w:color w:val="000000"/>
          <w:kern w:val="0"/>
          <w:sz w:val="22"/>
        </w:rPr>
        <w:t>１．删去第六条第一款中的“后，方可任职”。</w:t>
      </w:r>
    </w:p>
    <w:p w:rsidR="005C245C" w:rsidRPr="005C245C" w:rsidRDefault="005C245C" w:rsidP="005C245C">
      <w:pPr>
        <w:widowControl/>
        <w:shd w:val="clear" w:color="auto" w:fill="FFFFFF"/>
        <w:spacing w:after="240" w:line="380" w:lineRule="atLeast"/>
        <w:ind w:firstLine="420"/>
        <w:jc w:val="left"/>
        <w:rPr>
          <w:rFonts w:ascii="宋体" w:eastAsia="宋体" w:hAnsi="宋体" w:cs="宋体" w:hint="eastAsia"/>
          <w:color w:val="000000"/>
          <w:kern w:val="0"/>
          <w:sz w:val="22"/>
        </w:rPr>
      </w:pPr>
      <w:r w:rsidRPr="005C245C">
        <w:rPr>
          <w:rFonts w:ascii="宋体" w:eastAsia="宋体" w:hAnsi="宋体" w:cs="宋体" w:hint="eastAsia"/>
          <w:color w:val="000000"/>
          <w:kern w:val="0"/>
          <w:sz w:val="22"/>
        </w:rPr>
        <w:t>２．将第七条修改为：“国家安全生产监督管理总局在国务院规定的职责范围内负责对有关尾矿库建设项目进行安全设施设计审查。</w:t>
      </w:r>
    </w:p>
    <w:p w:rsidR="005C245C" w:rsidRPr="005C245C" w:rsidRDefault="005C245C" w:rsidP="005C245C">
      <w:pPr>
        <w:widowControl/>
        <w:shd w:val="clear" w:color="auto" w:fill="FFFFFF"/>
        <w:spacing w:after="240" w:line="380" w:lineRule="atLeast"/>
        <w:ind w:firstLine="420"/>
        <w:jc w:val="left"/>
        <w:rPr>
          <w:rFonts w:ascii="宋体" w:eastAsia="宋体" w:hAnsi="宋体" w:cs="宋体" w:hint="eastAsia"/>
          <w:color w:val="000000"/>
          <w:kern w:val="0"/>
          <w:sz w:val="22"/>
        </w:rPr>
      </w:pPr>
      <w:r w:rsidRPr="005C245C">
        <w:rPr>
          <w:rFonts w:ascii="宋体" w:eastAsia="宋体" w:hAnsi="宋体" w:cs="宋体" w:hint="eastAsia"/>
          <w:color w:val="000000"/>
          <w:kern w:val="0"/>
          <w:sz w:val="22"/>
        </w:rPr>
        <w:t>“前款规定以外的其他尾矿库建设项目安全设施设计审查，由省级安全生产监督管理部门按照分级管理的原则作出规定。</w:t>
      </w:r>
    </w:p>
    <w:p w:rsidR="005C245C" w:rsidRPr="005C245C" w:rsidRDefault="005C245C" w:rsidP="005C245C">
      <w:pPr>
        <w:widowControl/>
        <w:shd w:val="clear" w:color="auto" w:fill="FFFFFF"/>
        <w:spacing w:after="240" w:line="380" w:lineRule="atLeast"/>
        <w:ind w:firstLine="420"/>
        <w:jc w:val="left"/>
        <w:rPr>
          <w:rFonts w:ascii="宋体" w:eastAsia="宋体" w:hAnsi="宋体" w:cs="宋体" w:hint="eastAsia"/>
          <w:color w:val="000000"/>
          <w:kern w:val="0"/>
          <w:sz w:val="22"/>
        </w:rPr>
      </w:pPr>
      <w:r w:rsidRPr="005C245C">
        <w:rPr>
          <w:rFonts w:ascii="宋体" w:eastAsia="宋体" w:hAnsi="宋体" w:cs="宋体" w:hint="eastAsia"/>
          <w:color w:val="000000"/>
          <w:kern w:val="0"/>
          <w:sz w:val="22"/>
        </w:rPr>
        <w:t>３．删去第九条第二款中的“及《非煤矿矿山建设项目安全设施设计审查与竣工验收办法》”。</w:t>
      </w:r>
    </w:p>
    <w:p w:rsidR="005C245C" w:rsidRPr="005C245C" w:rsidRDefault="005C245C" w:rsidP="005C245C">
      <w:pPr>
        <w:widowControl/>
        <w:shd w:val="clear" w:color="auto" w:fill="FFFFFF"/>
        <w:spacing w:after="240" w:line="380" w:lineRule="atLeast"/>
        <w:ind w:firstLine="420"/>
        <w:jc w:val="left"/>
        <w:rPr>
          <w:rFonts w:ascii="宋体" w:eastAsia="宋体" w:hAnsi="宋体" w:cs="宋体" w:hint="eastAsia"/>
          <w:color w:val="000000"/>
          <w:kern w:val="0"/>
          <w:sz w:val="22"/>
        </w:rPr>
      </w:pPr>
      <w:r w:rsidRPr="005C245C">
        <w:rPr>
          <w:rFonts w:ascii="宋体" w:eastAsia="宋体" w:hAnsi="宋体" w:cs="宋体" w:hint="eastAsia"/>
          <w:color w:val="000000"/>
          <w:kern w:val="0"/>
          <w:sz w:val="22"/>
        </w:rPr>
        <w:t>４．将第十一条修改为：“尾矿库建设项目应当进行安全设施设计，对尾矿库库址及尾矿坝稳定性、尾矿库防洪能力、排洪设施和安全观测设施的可靠性进行充分论证。”</w:t>
      </w:r>
    </w:p>
    <w:p w:rsidR="005C245C" w:rsidRPr="005C245C" w:rsidRDefault="005C245C" w:rsidP="005C245C">
      <w:pPr>
        <w:widowControl/>
        <w:shd w:val="clear" w:color="auto" w:fill="FFFFFF"/>
        <w:spacing w:after="240" w:line="380" w:lineRule="atLeast"/>
        <w:ind w:firstLine="420"/>
        <w:jc w:val="left"/>
        <w:rPr>
          <w:rFonts w:ascii="宋体" w:eastAsia="宋体" w:hAnsi="宋体" w:cs="宋体" w:hint="eastAsia"/>
          <w:color w:val="000000"/>
          <w:kern w:val="0"/>
          <w:sz w:val="22"/>
        </w:rPr>
      </w:pPr>
      <w:r w:rsidRPr="005C245C">
        <w:rPr>
          <w:rFonts w:ascii="宋体" w:eastAsia="宋体" w:hAnsi="宋体" w:cs="宋体" w:hint="eastAsia"/>
          <w:color w:val="000000"/>
          <w:kern w:val="0"/>
          <w:sz w:val="22"/>
        </w:rPr>
        <w:t>５．将第十六条修改为：“尾矿库建设项目安全设施试运行应当向安全生产监督管理部门书面报告，试运行时间不得超过６个月，且尾砂排放不得超过初期坝坝顶标高。试运行结束后，建设单位应当组织安全设施竣工验收，并形成书面报告备查。</w:t>
      </w:r>
    </w:p>
    <w:p w:rsidR="005C245C" w:rsidRPr="005C245C" w:rsidRDefault="005C245C" w:rsidP="005C245C">
      <w:pPr>
        <w:widowControl/>
        <w:shd w:val="clear" w:color="auto" w:fill="FFFFFF"/>
        <w:spacing w:after="240" w:line="380" w:lineRule="atLeast"/>
        <w:ind w:firstLine="420"/>
        <w:jc w:val="left"/>
        <w:rPr>
          <w:rFonts w:ascii="宋体" w:eastAsia="宋体" w:hAnsi="宋体" w:cs="宋体" w:hint="eastAsia"/>
          <w:color w:val="000000"/>
          <w:kern w:val="0"/>
          <w:sz w:val="22"/>
        </w:rPr>
      </w:pPr>
      <w:r w:rsidRPr="005C245C">
        <w:rPr>
          <w:rFonts w:ascii="宋体" w:eastAsia="宋体" w:hAnsi="宋体" w:cs="宋体" w:hint="eastAsia"/>
          <w:color w:val="000000"/>
          <w:kern w:val="0"/>
          <w:sz w:val="22"/>
        </w:rPr>
        <w:t>“安全生产监督管理部门应当加强对建设单位验收活动和验收结果的监督核查。”</w:t>
      </w:r>
    </w:p>
    <w:p w:rsidR="005C245C" w:rsidRPr="005C245C" w:rsidRDefault="005C245C" w:rsidP="005C245C">
      <w:pPr>
        <w:widowControl/>
        <w:shd w:val="clear" w:color="auto" w:fill="FFFFFF"/>
        <w:spacing w:after="240" w:line="380" w:lineRule="atLeast"/>
        <w:ind w:firstLine="420"/>
        <w:jc w:val="left"/>
        <w:rPr>
          <w:rFonts w:ascii="宋体" w:eastAsia="宋体" w:hAnsi="宋体" w:cs="宋体" w:hint="eastAsia"/>
          <w:color w:val="000000"/>
          <w:kern w:val="0"/>
          <w:sz w:val="22"/>
        </w:rPr>
      </w:pPr>
      <w:r w:rsidRPr="005C245C">
        <w:rPr>
          <w:rFonts w:ascii="宋体" w:eastAsia="宋体" w:hAnsi="宋体" w:cs="宋体" w:hint="eastAsia"/>
          <w:color w:val="000000"/>
          <w:kern w:val="0"/>
          <w:sz w:val="22"/>
        </w:rPr>
        <w:t>６．删去第十七条第一款中的“安全生产监督管理部门”。</w:t>
      </w:r>
    </w:p>
    <w:p w:rsidR="005C245C" w:rsidRPr="005C245C" w:rsidRDefault="005C245C" w:rsidP="005C245C">
      <w:pPr>
        <w:widowControl/>
        <w:shd w:val="clear" w:color="auto" w:fill="FFFFFF"/>
        <w:spacing w:after="240" w:line="380" w:lineRule="atLeast"/>
        <w:ind w:firstLine="420"/>
        <w:jc w:val="left"/>
        <w:rPr>
          <w:rFonts w:ascii="宋体" w:eastAsia="宋体" w:hAnsi="宋体" w:cs="宋体" w:hint="eastAsia"/>
          <w:color w:val="000000"/>
          <w:kern w:val="0"/>
          <w:sz w:val="22"/>
        </w:rPr>
      </w:pPr>
      <w:r w:rsidRPr="005C245C">
        <w:rPr>
          <w:rFonts w:ascii="宋体" w:eastAsia="宋体" w:hAnsi="宋体" w:cs="宋体" w:hint="eastAsia"/>
          <w:color w:val="000000"/>
          <w:kern w:val="0"/>
          <w:sz w:val="22"/>
        </w:rPr>
        <w:lastRenderedPageBreak/>
        <w:t>７．将第二十三条修改为：“生产经营单位应当建立尾矿库事故隐患排查治理制度，按照本规定和</w:t>
      </w:r>
      <w:r w:rsidRPr="005C245C">
        <w:rPr>
          <w:rFonts w:ascii="Times New Roman" w:eastAsia="宋体" w:hAnsi="Times New Roman" w:cs="Times New Roman" w:hint="eastAsia"/>
          <w:color w:val="000000"/>
          <w:kern w:val="0"/>
          <w:sz w:val="22"/>
        </w:rPr>
        <w:t>«</w:t>
      </w:r>
      <w:r w:rsidRPr="005C245C">
        <w:rPr>
          <w:rFonts w:ascii="宋体" w:eastAsia="宋体" w:hAnsi="宋体" w:cs="宋体" w:hint="eastAsia"/>
          <w:color w:val="000000"/>
          <w:kern w:val="0"/>
          <w:sz w:val="22"/>
        </w:rPr>
        <w:t>尾矿库安全技术规程</w:t>
      </w:r>
      <w:r w:rsidRPr="005C245C">
        <w:rPr>
          <w:rFonts w:ascii="Times New Roman" w:eastAsia="宋体" w:hAnsi="Times New Roman" w:cs="Times New Roman" w:hint="eastAsia"/>
          <w:color w:val="000000"/>
          <w:kern w:val="0"/>
          <w:sz w:val="22"/>
        </w:rPr>
        <w:t>»</w:t>
      </w:r>
      <w:r w:rsidRPr="005C245C">
        <w:rPr>
          <w:rFonts w:ascii="宋体" w:eastAsia="宋体" w:hAnsi="宋体" w:cs="宋体" w:hint="eastAsia"/>
          <w:color w:val="000000"/>
          <w:kern w:val="0"/>
          <w:sz w:val="22"/>
        </w:rPr>
        <w:t>的规定，及时发现并消除事故隐患。事故隐患排查治理情况应当如实记录，建立隐患排查治理档案，并向从业人员通报。”</w:t>
      </w:r>
    </w:p>
    <w:p w:rsidR="005C245C" w:rsidRPr="005C245C" w:rsidRDefault="005C245C" w:rsidP="005C245C">
      <w:pPr>
        <w:widowControl/>
        <w:shd w:val="clear" w:color="auto" w:fill="FFFFFF"/>
        <w:spacing w:after="240" w:line="380" w:lineRule="atLeast"/>
        <w:ind w:firstLine="420"/>
        <w:jc w:val="left"/>
        <w:rPr>
          <w:rFonts w:ascii="宋体" w:eastAsia="宋体" w:hAnsi="宋体" w:cs="宋体" w:hint="eastAsia"/>
          <w:color w:val="000000"/>
          <w:kern w:val="0"/>
          <w:sz w:val="22"/>
        </w:rPr>
      </w:pPr>
      <w:r w:rsidRPr="005C245C">
        <w:rPr>
          <w:rFonts w:ascii="宋体" w:eastAsia="宋体" w:hAnsi="宋体" w:cs="宋体" w:hint="eastAsia"/>
          <w:color w:val="000000"/>
          <w:kern w:val="0"/>
          <w:sz w:val="22"/>
        </w:rPr>
        <w:t>８．删去第二十七条第二款中的“安全预评价报告应当向安全生产监督管理部门备案。”</w:t>
      </w:r>
    </w:p>
    <w:p w:rsidR="005C245C" w:rsidRPr="005C245C" w:rsidRDefault="005C245C" w:rsidP="005C245C">
      <w:pPr>
        <w:widowControl/>
        <w:shd w:val="clear" w:color="auto" w:fill="FFFFFF"/>
        <w:spacing w:after="240" w:line="380" w:lineRule="atLeast"/>
        <w:ind w:firstLine="420"/>
        <w:jc w:val="left"/>
        <w:rPr>
          <w:rFonts w:ascii="宋体" w:eastAsia="宋体" w:hAnsi="宋体" w:cs="宋体" w:hint="eastAsia"/>
          <w:color w:val="000000"/>
          <w:kern w:val="0"/>
          <w:sz w:val="22"/>
        </w:rPr>
      </w:pPr>
      <w:r w:rsidRPr="005C245C">
        <w:rPr>
          <w:rFonts w:ascii="宋体" w:eastAsia="宋体" w:hAnsi="宋体" w:cs="宋体" w:hint="eastAsia"/>
          <w:color w:val="000000"/>
          <w:kern w:val="0"/>
          <w:sz w:val="22"/>
        </w:rPr>
        <w:t>９．删去第二十九条第一款中的“，并编制安全专篇”。</w:t>
      </w:r>
    </w:p>
    <w:p w:rsidR="005C245C" w:rsidRPr="005C245C" w:rsidRDefault="005C245C" w:rsidP="005C245C">
      <w:pPr>
        <w:widowControl/>
        <w:shd w:val="clear" w:color="auto" w:fill="FFFFFF"/>
        <w:spacing w:after="240" w:line="380" w:lineRule="atLeast"/>
        <w:ind w:firstLine="420"/>
        <w:jc w:val="left"/>
        <w:rPr>
          <w:rFonts w:ascii="宋体" w:eastAsia="宋体" w:hAnsi="宋体" w:cs="宋体" w:hint="eastAsia"/>
          <w:color w:val="000000"/>
          <w:kern w:val="0"/>
          <w:sz w:val="22"/>
        </w:rPr>
      </w:pPr>
      <w:r w:rsidRPr="005C245C">
        <w:rPr>
          <w:rFonts w:ascii="宋体" w:eastAsia="宋体" w:hAnsi="宋体" w:cs="宋体" w:hint="eastAsia"/>
          <w:color w:val="000000"/>
          <w:kern w:val="0"/>
          <w:sz w:val="22"/>
        </w:rPr>
        <w:t>１０．删去第三十条中的“生产经营单位申请”和第二项。</w:t>
      </w:r>
    </w:p>
    <w:p w:rsidR="005C245C" w:rsidRPr="005C245C" w:rsidRDefault="005C245C" w:rsidP="005C245C">
      <w:pPr>
        <w:widowControl/>
        <w:shd w:val="clear" w:color="auto" w:fill="FFFFFF"/>
        <w:spacing w:after="240" w:line="380" w:lineRule="atLeast"/>
        <w:ind w:firstLine="420"/>
        <w:jc w:val="left"/>
        <w:rPr>
          <w:rFonts w:ascii="宋体" w:eastAsia="宋体" w:hAnsi="宋体" w:cs="宋体" w:hint="eastAsia"/>
          <w:color w:val="000000"/>
          <w:kern w:val="0"/>
          <w:sz w:val="22"/>
        </w:rPr>
      </w:pPr>
      <w:r w:rsidRPr="005C245C">
        <w:rPr>
          <w:rFonts w:ascii="宋体" w:eastAsia="宋体" w:hAnsi="宋体" w:cs="宋体" w:hint="eastAsia"/>
          <w:color w:val="000000"/>
          <w:kern w:val="0"/>
          <w:sz w:val="22"/>
        </w:rPr>
        <w:t>１１．将第三十一条中的“生产经营单位向安全生产监督管理部门提交尾矿库闭库工程安全设施验收申请报告，应当包括下列内容及资料”修改为：“生产经营单位组织尾矿库闭库工程安全设施验收，应当审查下列内容及资料”。</w:t>
      </w:r>
    </w:p>
    <w:p w:rsidR="005C245C" w:rsidRPr="005C245C" w:rsidRDefault="005C245C" w:rsidP="005C245C">
      <w:pPr>
        <w:widowControl/>
        <w:shd w:val="clear" w:color="auto" w:fill="FFFFFF"/>
        <w:spacing w:after="240" w:line="380" w:lineRule="atLeast"/>
        <w:ind w:firstLine="420"/>
        <w:jc w:val="left"/>
        <w:rPr>
          <w:rFonts w:ascii="宋体" w:eastAsia="宋体" w:hAnsi="宋体" w:cs="宋体" w:hint="eastAsia"/>
          <w:color w:val="000000"/>
          <w:kern w:val="0"/>
          <w:sz w:val="22"/>
        </w:rPr>
      </w:pPr>
      <w:r w:rsidRPr="005C245C">
        <w:rPr>
          <w:rFonts w:ascii="宋体" w:eastAsia="宋体" w:hAnsi="宋体" w:cs="宋体" w:hint="eastAsia"/>
          <w:color w:val="000000"/>
          <w:kern w:val="0"/>
          <w:sz w:val="22"/>
        </w:rPr>
        <w:t>１２．将第三十三条修改为：“安全生产监督管理部门应当严格按照有关法律、行政法规、国家标准、行业标准以及本规定要求和‘分级属地’的原则，进行尾矿库建设项目安全设施设计审查；不符合规定条件的，不得批准。审查不得收取费用。”</w:t>
      </w:r>
    </w:p>
    <w:p w:rsidR="005C245C" w:rsidRPr="005C245C" w:rsidRDefault="005C245C" w:rsidP="005C245C">
      <w:pPr>
        <w:widowControl/>
        <w:shd w:val="clear" w:color="auto" w:fill="FFFFFF"/>
        <w:spacing w:after="240" w:line="380" w:lineRule="atLeast"/>
        <w:ind w:firstLine="420"/>
        <w:jc w:val="left"/>
        <w:rPr>
          <w:rFonts w:ascii="宋体" w:eastAsia="宋体" w:hAnsi="宋体" w:cs="宋体" w:hint="eastAsia"/>
          <w:color w:val="000000"/>
          <w:kern w:val="0"/>
          <w:sz w:val="22"/>
        </w:rPr>
      </w:pPr>
      <w:r w:rsidRPr="005C245C">
        <w:rPr>
          <w:rFonts w:ascii="宋体" w:eastAsia="宋体" w:hAnsi="宋体" w:cs="宋体" w:hint="eastAsia"/>
          <w:color w:val="000000"/>
          <w:kern w:val="0"/>
          <w:sz w:val="22"/>
        </w:rPr>
        <w:t>１３．删去第三十九条中的“第二十三条、”；增加一款，作为第二款：“生产经营单位或者尾矿库管理单位违反本规定第二十三条规定的，依照</w:t>
      </w:r>
      <w:r w:rsidRPr="005C245C">
        <w:rPr>
          <w:rFonts w:ascii="Times New Roman" w:eastAsia="宋体" w:hAnsi="Times New Roman" w:cs="Times New Roman" w:hint="eastAsia"/>
          <w:color w:val="000000"/>
          <w:kern w:val="0"/>
          <w:sz w:val="22"/>
        </w:rPr>
        <w:t>«</w:t>
      </w:r>
      <w:r w:rsidRPr="005C245C">
        <w:rPr>
          <w:rFonts w:ascii="宋体" w:eastAsia="宋体" w:hAnsi="宋体" w:cs="宋体" w:hint="eastAsia"/>
          <w:color w:val="000000"/>
          <w:kern w:val="0"/>
          <w:sz w:val="22"/>
        </w:rPr>
        <w:t>安全生产法</w:t>
      </w:r>
      <w:r w:rsidRPr="005C245C">
        <w:rPr>
          <w:rFonts w:ascii="Times New Roman" w:eastAsia="宋体" w:hAnsi="Times New Roman" w:cs="Times New Roman" w:hint="eastAsia"/>
          <w:color w:val="000000"/>
          <w:kern w:val="0"/>
          <w:sz w:val="22"/>
        </w:rPr>
        <w:t>»</w:t>
      </w:r>
      <w:r w:rsidRPr="005C245C">
        <w:rPr>
          <w:rFonts w:ascii="宋体" w:eastAsia="宋体" w:hAnsi="宋体" w:cs="宋体" w:hint="eastAsia"/>
          <w:color w:val="000000"/>
          <w:kern w:val="0"/>
          <w:sz w:val="22"/>
        </w:rPr>
        <w:t>实施处罚。”</w:t>
      </w:r>
    </w:p>
    <w:p w:rsidR="005C245C" w:rsidRPr="005C245C" w:rsidRDefault="005C245C" w:rsidP="005C245C">
      <w:pPr>
        <w:widowControl/>
        <w:shd w:val="clear" w:color="auto" w:fill="FFFFFF"/>
        <w:spacing w:after="240" w:line="380" w:lineRule="atLeast"/>
        <w:ind w:firstLine="420"/>
        <w:jc w:val="left"/>
        <w:rPr>
          <w:rFonts w:ascii="宋体" w:eastAsia="宋体" w:hAnsi="宋体" w:cs="宋体" w:hint="eastAsia"/>
          <w:color w:val="000000"/>
          <w:kern w:val="0"/>
          <w:sz w:val="22"/>
        </w:rPr>
      </w:pPr>
      <w:r w:rsidRPr="005C245C">
        <w:rPr>
          <w:rFonts w:ascii="宋体" w:eastAsia="宋体" w:hAnsi="宋体" w:cs="宋体" w:hint="eastAsia"/>
          <w:color w:val="000000"/>
          <w:kern w:val="0"/>
          <w:sz w:val="22"/>
        </w:rPr>
        <w:t>（五）对《</w:t>
      </w:r>
      <w:hyperlink r:id="rId9" w:tgtFrame="_blank" w:history="1">
        <w:r w:rsidRPr="005C245C">
          <w:rPr>
            <w:rFonts w:ascii="宋体" w:eastAsia="宋体" w:hAnsi="宋体" w:cs="宋体" w:hint="eastAsia"/>
            <w:color w:val="0000FF"/>
            <w:kern w:val="0"/>
            <w:sz w:val="22"/>
          </w:rPr>
          <w:t>小型露天采石场安全管理与监督检查规定</w:t>
        </w:r>
      </w:hyperlink>
      <w:r w:rsidRPr="005C245C">
        <w:rPr>
          <w:rFonts w:ascii="宋体" w:eastAsia="宋体" w:hAnsi="宋体" w:cs="宋体" w:hint="eastAsia"/>
          <w:color w:val="000000"/>
          <w:kern w:val="0"/>
          <w:sz w:val="22"/>
        </w:rPr>
        <w:t>》作出修改。</w:t>
      </w:r>
    </w:p>
    <w:p w:rsidR="005C245C" w:rsidRPr="005C245C" w:rsidRDefault="005C245C" w:rsidP="005C245C">
      <w:pPr>
        <w:widowControl/>
        <w:shd w:val="clear" w:color="auto" w:fill="FFFFFF"/>
        <w:spacing w:after="240" w:line="380" w:lineRule="atLeast"/>
        <w:ind w:firstLine="420"/>
        <w:jc w:val="left"/>
        <w:rPr>
          <w:rFonts w:ascii="宋体" w:eastAsia="宋体" w:hAnsi="宋体" w:cs="宋体" w:hint="eastAsia"/>
          <w:color w:val="000000"/>
          <w:kern w:val="0"/>
          <w:sz w:val="22"/>
        </w:rPr>
      </w:pPr>
      <w:r w:rsidRPr="005C245C">
        <w:rPr>
          <w:rFonts w:ascii="宋体" w:eastAsia="宋体" w:hAnsi="宋体" w:cs="宋体" w:hint="eastAsia"/>
          <w:color w:val="000000"/>
          <w:kern w:val="0"/>
          <w:sz w:val="22"/>
        </w:rPr>
        <w:t>１．将第四条第二款修改为：“小型露天采石场主要负责人应当经安全生产监督管理部门考核合格并取得安全资格证书。”</w:t>
      </w:r>
    </w:p>
    <w:p w:rsidR="005C245C" w:rsidRPr="005C245C" w:rsidRDefault="005C245C" w:rsidP="005C245C">
      <w:pPr>
        <w:widowControl/>
        <w:shd w:val="clear" w:color="auto" w:fill="FFFFFF"/>
        <w:spacing w:after="240" w:line="380" w:lineRule="atLeast"/>
        <w:ind w:firstLine="420"/>
        <w:jc w:val="left"/>
        <w:rPr>
          <w:rFonts w:ascii="宋体" w:eastAsia="宋体" w:hAnsi="宋体" w:cs="宋体" w:hint="eastAsia"/>
          <w:color w:val="000000"/>
          <w:kern w:val="0"/>
          <w:sz w:val="22"/>
        </w:rPr>
      </w:pPr>
      <w:r w:rsidRPr="005C245C">
        <w:rPr>
          <w:rFonts w:ascii="宋体" w:eastAsia="宋体" w:hAnsi="宋体" w:cs="宋体" w:hint="eastAsia"/>
          <w:color w:val="000000"/>
          <w:kern w:val="0"/>
          <w:sz w:val="22"/>
        </w:rPr>
        <w:t>２．将第五条第二款修改为：“安全生产管理人员应当按照国家有关规定经安全生产监督管理部门考核合格并取得安全资格证书。”</w:t>
      </w:r>
    </w:p>
    <w:p w:rsidR="005C245C" w:rsidRPr="005C245C" w:rsidRDefault="005C245C" w:rsidP="005C245C">
      <w:pPr>
        <w:widowControl/>
        <w:shd w:val="clear" w:color="auto" w:fill="FFFFFF"/>
        <w:spacing w:after="240" w:line="380" w:lineRule="atLeast"/>
        <w:ind w:firstLine="420"/>
        <w:jc w:val="left"/>
        <w:rPr>
          <w:rFonts w:ascii="宋体" w:eastAsia="宋体" w:hAnsi="宋体" w:cs="宋体" w:hint="eastAsia"/>
          <w:color w:val="000000"/>
          <w:kern w:val="0"/>
          <w:sz w:val="22"/>
        </w:rPr>
      </w:pPr>
      <w:r w:rsidRPr="005C245C">
        <w:rPr>
          <w:rFonts w:ascii="宋体" w:eastAsia="宋体" w:hAnsi="宋体" w:cs="宋体" w:hint="eastAsia"/>
          <w:color w:val="000000"/>
          <w:kern w:val="0"/>
          <w:sz w:val="22"/>
        </w:rPr>
        <w:t>３．将第十条修改为：“小型露天采石场新建、改建、扩建工程项目安全设施应当按照规定履行设计审查程序。”</w:t>
      </w:r>
    </w:p>
    <w:p w:rsidR="005C245C" w:rsidRPr="005C245C" w:rsidRDefault="005C245C" w:rsidP="005C245C">
      <w:pPr>
        <w:widowControl/>
        <w:shd w:val="clear" w:color="auto" w:fill="FFFFFF"/>
        <w:spacing w:after="240" w:line="380" w:lineRule="atLeast"/>
        <w:ind w:firstLine="420"/>
        <w:jc w:val="left"/>
        <w:rPr>
          <w:rFonts w:ascii="宋体" w:eastAsia="宋体" w:hAnsi="宋体" w:cs="宋体" w:hint="eastAsia"/>
          <w:color w:val="000000"/>
          <w:kern w:val="0"/>
          <w:sz w:val="22"/>
        </w:rPr>
      </w:pPr>
      <w:r w:rsidRPr="005C245C">
        <w:rPr>
          <w:rFonts w:ascii="宋体" w:eastAsia="宋体" w:hAnsi="宋体" w:cs="宋体" w:hint="eastAsia"/>
          <w:color w:val="000000"/>
          <w:kern w:val="0"/>
          <w:sz w:val="22"/>
        </w:rPr>
        <w:t>４．删去第三十一条中的“安全生产监督管理部门”。</w:t>
      </w:r>
    </w:p>
    <w:p w:rsidR="005C245C" w:rsidRPr="005C245C" w:rsidRDefault="005C245C" w:rsidP="005C245C">
      <w:pPr>
        <w:widowControl/>
        <w:shd w:val="clear" w:color="auto" w:fill="FFFFFF"/>
        <w:spacing w:after="240" w:line="380" w:lineRule="atLeast"/>
        <w:ind w:firstLine="420"/>
        <w:jc w:val="left"/>
        <w:rPr>
          <w:rFonts w:ascii="宋体" w:eastAsia="宋体" w:hAnsi="宋体" w:cs="宋体" w:hint="eastAsia"/>
          <w:color w:val="000000"/>
          <w:kern w:val="0"/>
          <w:sz w:val="22"/>
        </w:rPr>
      </w:pPr>
      <w:r w:rsidRPr="005C245C">
        <w:rPr>
          <w:rFonts w:ascii="宋体" w:eastAsia="宋体" w:hAnsi="宋体" w:cs="宋体" w:hint="eastAsia"/>
          <w:color w:val="000000"/>
          <w:kern w:val="0"/>
          <w:sz w:val="22"/>
        </w:rPr>
        <w:t>５．将第三十七条修改为：“违反本规定第十条第一款规定的，责令停止建设或者停产停业整顿，限期改正；逾期未改正的，处５０万元以上１００万元以下的罚款，对其直接负责的主管人员和其他直接责任人员处２万元以上５万元以下的罚款；构成犯罪的，依照刑法有关规定追究刑事责任。”</w:t>
      </w:r>
    </w:p>
    <w:p w:rsidR="005C245C" w:rsidRPr="005C245C" w:rsidRDefault="005C245C" w:rsidP="005C245C">
      <w:pPr>
        <w:widowControl/>
        <w:shd w:val="clear" w:color="auto" w:fill="FFFFFF"/>
        <w:spacing w:after="240" w:line="380" w:lineRule="atLeast"/>
        <w:ind w:firstLine="420"/>
        <w:jc w:val="left"/>
        <w:rPr>
          <w:rFonts w:ascii="宋体" w:eastAsia="宋体" w:hAnsi="宋体" w:cs="宋体" w:hint="eastAsia"/>
          <w:color w:val="000000"/>
          <w:kern w:val="0"/>
          <w:sz w:val="22"/>
        </w:rPr>
      </w:pPr>
      <w:r w:rsidRPr="005C245C">
        <w:rPr>
          <w:rFonts w:ascii="宋体" w:eastAsia="宋体" w:hAnsi="宋体" w:cs="宋体" w:hint="eastAsia"/>
          <w:color w:val="000000"/>
          <w:kern w:val="0"/>
          <w:sz w:val="22"/>
        </w:rPr>
        <w:lastRenderedPageBreak/>
        <w:t>（六）对《</w:t>
      </w:r>
      <w:hyperlink r:id="rId10" w:tgtFrame="_blank" w:history="1">
        <w:r w:rsidRPr="005C245C">
          <w:rPr>
            <w:rFonts w:ascii="宋体" w:eastAsia="宋体" w:hAnsi="宋体" w:cs="宋体" w:hint="eastAsia"/>
            <w:color w:val="0000FF"/>
            <w:kern w:val="0"/>
            <w:sz w:val="22"/>
          </w:rPr>
          <w:t>非煤矿山外包工程安全管理暂行办法</w:t>
        </w:r>
      </w:hyperlink>
      <w:r w:rsidRPr="005C245C">
        <w:rPr>
          <w:rFonts w:ascii="宋体" w:eastAsia="宋体" w:hAnsi="宋体" w:cs="宋体" w:hint="eastAsia"/>
          <w:color w:val="000000"/>
          <w:kern w:val="0"/>
          <w:sz w:val="22"/>
        </w:rPr>
        <w:t>》作出修改。</w:t>
      </w:r>
    </w:p>
    <w:p w:rsidR="005C245C" w:rsidRPr="005C245C" w:rsidRDefault="005C245C" w:rsidP="005C245C">
      <w:pPr>
        <w:widowControl/>
        <w:shd w:val="clear" w:color="auto" w:fill="FFFFFF"/>
        <w:spacing w:after="240" w:line="380" w:lineRule="atLeast"/>
        <w:ind w:firstLine="420"/>
        <w:jc w:val="left"/>
        <w:rPr>
          <w:rFonts w:ascii="宋体" w:eastAsia="宋体" w:hAnsi="宋体" w:cs="宋体" w:hint="eastAsia"/>
          <w:color w:val="000000"/>
          <w:kern w:val="0"/>
          <w:sz w:val="22"/>
        </w:rPr>
      </w:pPr>
      <w:r w:rsidRPr="005C245C">
        <w:rPr>
          <w:rFonts w:ascii="宋体" w:eastAsia="宋体" w:hAnsi="宋体" w:cs="宋体" w:hint="eastAsia"/>
          <w:color w:val="000000"/>
          <w:kern w:val="0"/>
          <w:sz w:val="22"/>
        </w:rPr>
        <w:t>１．在第三条第二款后增加“，定期进行安全检查，发现安全问题的，应当及时督促整改”。</w:t>
      </w:r>
    </w:p>
    <w:p w:rsidR="005C245C" w:rsidRPr="005C245C" w:rsidRDefault="005C245C" w:rsidP="005C245C">
      <w:pPr>
        <w:widowControl/>
        <w:shd w:val="clear" w:color="auto" w:fill="FFFFFF"/>
        <w:spacing w:after="240" w:line="380" w:lineRule="atLeast"/>
        <w:ind w:firstLine="420"/>
        <w:jc w:val="left"/>
        <w:rPr>
          <w:rFonts w:ascii="宋体" w:eastAsia="宋体" w:hAnsi="宋体" w:cs="宋体" w:hint="eastAsia"/>
          <w:color w:val="000000"/>
          <w:kern w:val="0"/>
          <w:sz w:val="22"/>
        </w:rPr>
      </w:pPr>
      <w:r w:rsidRPr="005C245C">
        <w:rPr>
          <w:rFonts w:ascii="宋体" w:eastAsia="宋体" w:hAnsi="宋体" w:cs="宋体" w:hint="eastAsia"/>
          <w:color w:val="000000"/>
          <w:kern w:val="0"/>
          <w:sz w:val="22"/>
        </w:rPr>
        <w:t>２．删去第二十一条第三款中的“后方可上岗”。</w:t>
      </w:r>
    </w:p>
    <w:p w:rsidR="005C245C" w:rsidRPr="005C245C" w:rsidRDefault="005C245C" w:rsidP="005C245C">
      <w:pPr>
        <w:widowControl/>
        <w:shd w:val="clear" w:color="auto" w:fill="FFFFFF"/>
        <w:spacing w:after="240" w:line="380" w:lineRule="atLeast"/>
        <w:ind w:firstLine="420"/>
        <w:jc w:val="left"/>
        <w:rPr>
          <w:rFonts w:ascii="宋体" w:eastAsia="宋体" w:hAnsi="宋体" w:cs="宋体" w:hint="eastAsia"/>
          <w:color w:val="000000"/>
          <w:kern w:val="0"/>
          <w:sz w:val="22"/>
        </w:rPr>
      </w:pPr>
      <w:r w:rsidRPr="005C245C">
        <w:rPr>
          <w:rFonts w:ascii="宋体" w:eastAsia="宋体" w:hAnsi="宋体" w:cs="宋体" w:hint="eastAsia"/>
          <w:color w:val="000000"/>
          <w:kern w:val="0"/>
          <w:sz w:val="22"/>
        </w:rPr>
        <w:t>３．将第二十三条第一款修改为：“承包单位应当依照有关规定制定施工方案，加强现场作业安全管理，及时发现并消除事故隐患，落实各项规章制度和安全操作规程。”</w:t>
      </w:r>
    </w:p>
    <w:p w:rsidR="005C245C" w:rsidRPr="005C245C" w:rsidRDefault="005C245C" w:rsidP="005C245C">
      <w:pPr>
        <w:widowControl/>
        <w:shd w:val="clear" w:color="auto" w:fill="FFFFFF"/>
        <w:spacing w:after="240" w:line="380" w:lineRule="atLeast"/>
        <w:ind w:firstLine="420"/>
        <w:jc w:val="left"/>
        <w:rPr>
          <w:rFonts w:ascii="宋体" w:eastAsia="宋体" w:hAnsi="宋体" w:cs="宋体" w:hint="eastAsia"/>
          <w:color w:val="000000"/>
          <w:kern w:val="0"/>
          <w:sz w:val="22"/>
        </w:rPr>
      </w:pPr>
      <w:r w:rsidRPr="005C245C">
        <w:rPr>
          <w:rFonts w:ascii="宋体" w:eastAsia="宋体" w:hAnsi="宋体" w:cs="宋体" w:hint="eastAsia"/>
          <w:color w:val="000000"/>
          <w:kern w:val="0"/>
          <w:sz w:val="22"/>
        </w:rPr>
        <w:t>４．将第三十三条修改为：“发包单位与承包单位、总承包单位与分项承包单位未依照本办法第八条规定签订安全生产管理协议的，责令限期改正，可以处５万元以下的罚款，对其直接负责的主管人员和其他直接责任人员可以处１万元以下罚款；逾期未改正的，责令停产停业整顿。”</w:t>
      </w:r>
    </w:p>
    <w:p w:rsidR="005C245C" w:rsidRPr="005C245C" w:rsidRDefault="005C245C" w:rsidP="005C245C">
      <w:pPr>
        <w:widowControl/>
        <w:shd w:val="clear" w:color="auto" w:fill="FFFFFF"/>
        <w:spacing w:after="240" w:line="380" w:lineRule="atLeast"/>
        <w:ind w:firstLine="420"/>
        <w:jc w:val="left"/>
        <w:rPr>
          <w:rFonts w:ascii="宋体" w:eastAsia="宋体" w:hAnsi="宋体" w:cs="宋体" w:hint="eastAsia"/>
          <w:color w:val="000000"/>
          <w:kern w:val="0"/>
          <w:sz w:val="22"/>
        </w:rPr>
      </w:pPr>
      <w:r w:rsidRPr="005C245C">
        <w:rPr>
          <w:rFonts w:ascii="宋体" w:eastAsia="宋体" w:hAnsi="宋体" w:cs="宋体" w:hint="eastAsia"/>
          <w:color w:val="000000"/>
          <w:kern w:val="0"/>
          <w:sz w:val="22"/>
        </w:rPr>
        <w:t>５．将第三十七条修改为：“承包单位违反本办法第二十二条的规定，将发包单位投入的安全资金挪作他用的，责令限期改正，给予警告，并处１万元以上３万元以下罚款。</w:t>
      </w:r>
    </w:p>
    <w:p w:rsidR="005C245C" w:rsidRPr="005C245C" w:rsidRDefault="005C245C" w:rsidP="005C245C">
      <w:pPr>
        <w:widowControl/>
        <w:shd w:val="clear" w:color="auto" w:fill="FFFFFF"/>
        <w:spacing w:after="240" w:line="380" w:lineRule="atLeast"/>
        <w:ind w:firstLine="420"/>
        <w:jc w:val="left"/>
        <w:rPr>
          <w:rFonts w:ascii="宋体" w:eastAsia="宋体" w:hAnsi="宋体" w:cs="宋体" w:hint="eastAsia"/>
          <w:color w:val="000000"/>
          <w:kern w:val="0"/>
          <w:sz w:val="22"/>
        </w:rPr>
      </w:pPr>
      <w:r w:rsidRPr="005C245C">
        <w:rPr>
          <w:rFonts w:ascii="宋体" w:eastAsia="宋体" w:hAnsi="宋体" w:cs="宋体" w:hint="eastAsia"/>
          <w:color w:val="000000"/>
          <w:kern w:val="0"/>
          <w:sz w:val="22"/>
        </w:rPr>
        <w:t>“承包单位未按照本办法第二十三条的规定排查治理事故隐患的，责令立即消除或者限期消除；承包单位拒不执行的，责令停产停业整顿，并处１０万元以上５０万元以下的罚款，对其直接负责的主管人员和其他直接责任人员处２万元以上５万元以下的罚款。”</w:t>
      </w:r>
    </w:p>
    <w:p w:rsidR="005C245C" w:rsidRPr="005C245C" w:rsidRDefault="005C245C" w:rsidP="005C245C">
      <w:pPr>
        <w:widowControl/>
        <w:shd w:val="clear" w:color="auto" w:fill="FFFFFF"/>
        <w:spacing w:after="240" w:line="380" w:lineRule="atLeast"/>
        <w:ind w:firstLine="420"/>
        <w:jc w:val="left"/>
        <w:rPr>
          <w:rFonts w:ascii="宋体" w:eastAsia="宋体" w:hAnsi="宋体" w:cs="宋体" w:hint="eastAsia"/>
          <w:color w:val="000000"/>
          <w:kern w:val="0"/>
          <w:sz w:val="22"/>
        </w:rPr>
      </w:pPr>
      <w:r w:rsidRPr="005C245C">
        <w:rPr>
          <w:rFonts w:ascii="宋体" w:eastAsia="宋体" w:hAnsi="宋体" w:cs="宋体" w:hint="eastAsia"/>
          <w:color w:val="000000"/>
          <w:kern w:val="0"/>
          <w:sz w:val="22"/>
        </w:rPr>
        <w:t>６．将第三十八条第一款修改为：“承包单位违反本办法第二十条规定对项目部疏于管理，未定期对项目部人员进行安全生产教育培训与考核或者未对项目部进行安全生产检查的，责令限期改正，可以处５万元以下的罚款；逾期未改正的，责令停产停业整顿，并处５万元以上１０万元以下的罚款，对其直接负责的主管人员和其他直接责任人员处１万元以上２万元以下的罚款。”</w:t>
      </w:r>
    </w:p>
    <w:p w:rsidR="005C245C" w:rsidRPr="005C245C" w:rsidRDefault="005C245C" w:rsidP="005C245C">
      <w:pPr>
        <w:widowControl/>
        <w:shd w:val="clear" w:color="auto" w:fill="FFFFFF"/>
        <w:spacing w:after="240" w:line="380" w:lineRule="atLeast"/>
        <w:ind w:firstLine="420"/>
        <w:jc w:val="left"/>
        <w:rPr>
          <w:rFonts w:ascii="宋体" w:eastAsia="宋体" w:hAnsi="宋体" w:cs="宋体" w:hint="eastAsia"/>
          <w:color w:val="000000"/>
          <w:kern w:val="0"/>
          <w:sz w:val="22"/>
        </w:rPr>
      </w:pPr>
      <w:r w:rsidRPr="005C245C">
        <w:rPr>
          <w:rFonts w:ascii="宋体" w:eastAsia="宋体" w:hAnsi="宋体" w:cs="宋体" w:hint="eastAsia"/>
          <w:color w:val="000000"/>
          <w:kern w:val="0"/>
          <w:sz w:val="22"/>
        </w:rPr>
        <w:t>（七）对《</w:t>
      </w:r>
      <w:hyperlink r:id="rId11" w:tgtFrame="_blank" w:history="1">
        <w:r w:rsidRPr="005C245C">
          <w:rPr>
            <w:rFonts w:ascii="宋体" w:eastAsia="宋体" w:hAnsi="宋体" w:cs="宋体" w:hint="eastAsia"/>
            <w:color w:val="0000FF"/>
            <w:kern w:val="0"/>
            <w:sz w:val="22"/>
          </w:rPr>
          <w:t>海洋石油安全生产规定</w:t>
        </w:r>
      </w:hyperlink>
      <w:r w:rsidRPr="005C245C">
        <w:rPr>
          <w:rFonts w:ascii="宋体" w:eastAsia="宋体" w:hAnsi="宋体" w:cs="宋体" w:hint="eastAsia"/>
          <w:color w:val="000000"/>
          <w:kern w:val="0"/>
          <w:sz w:val="22"/>
        </w:rPr>
        <w:t>》作出修改。</w:t>
      </w:r>
    </w:p>
    <w:p w:rsidR="005C245C" w:rsidRPr="005C245C" w:rsidRDefault="005C245C" w:rsidP="005C245C">
      <w:pPr>
        <w:widowControl/>
        <w:shd w:val="clear" w:color="auto" w:fill="FFFFFF"/>
        <w:spacing w:after="240" w:line="380" w:lineRule="atLeast"/>
        <w:ind w:firstLine="420"/>
        <w:jc w:val="left"/>
        <w:rPr>
          <w:rFonts w:ascii="宋体" w:eastAsia="宋体" w:hAnsi="宋体" w:cs="宋体" w:hint="eastAsia"/>
          <w:color w:val="000000"/>
          <w:kern w:val="0"/>
          <w:sz w:val="22"/>
        </w:rPr>
      </w:pPr>
      <w:r w:rsidRPr="005C245C">
        <w:rPr>
          <w:rFonts w:ascii="宋体" w:eastAsia="宋体" w:hAnsi="宋体" w:cs="宋体" w:hint="eastAsia"/>
          <w:color w:val="000000"/>
          <w:kern w:val="0"/>
          <w:sz w:val="22"/>
        </w:rPr>
        <w:t>１．将第七条第二款修改为：“作业者和从事物探、钻井、测井、录井、试油、井下作业等活动的承包者及海洋石油生产设施的主要负责人、安全管理人员应当按照安全监管总局的规定，经过安全资格培训，具备相应的安全生产知识和管理能力，经考核合格取得安全资格证书。”</w:t>
      </w:r>
    </w:p>
    <w:p w:rsidR="005C245C" w:rsidRPr="005C245C" w:rsidRDefault="005C245C" w:rsidP="005C245C">
      <w:pPr>
        <w:widowControl/>
        <w:shd w:val="clear" w:color="auto" w:fill="FFFFFF"/>
        <w:spacing w:after="240" w:line="380" w:lineRule="atLeast"/>
        <w:ind w:firstLine="420"/>
        <w:jc w:val="left"/>
        <w:rPr>
          <w:rFonts w:ascii="宋体" w:eastAsia="宋体" w:hAnsi="宋体" w:cs="宋体" w:hint="eastAsia"/>
          <w:color w:val="000000"/>
          <w:kern w:val="0"/>
          <w:sz w:val="22"/>
        </w:rPr>
      </w:pPr>
      <w:r w:rsidRPr="005C245C">
        <w:rPr>
          <w:rFonts w:ascii="宋体" w:eastAsia="宋体" w:hAnsi="宋体" w:cs="宋体" w:hint="eastAsia"/>
          <w:color w:val="000000"/>
          <w:kern w:val="0"/>
          <w:sz w:val="22"/>
        </w:rPr>
        <w:t>２．删去第十一条第一款中的“安全预评价报告经评审后报海油安办备案”。</w:t>
      </w:r>
    </w:p>
    <w:p w:rsidR="005C245C" w:rsidRPr="005C245C" w:rsidRDefault="005C245C" w:rsidP="005C245C">
      <w:pPr>
        <w:widowControl/>
        <w:shd w:val="clear" w:color="auto" w:fill="FFFFFF"/>
        <w:spacing w:after="240" w:line="380" w:lineRule="atLeast"/>
        <w:ind w:firstLine="420"/>
        <w:jc w:val="left"/>
        <w:rPr>
          <w:rFonts w:ascii="宋体" w:eastAsia="宋体" w:hAnsi="宋体" w:cs="宋体" w:hint="eastAsia"/>
          <w:color w:val="000000"/>
          <w:kern w:val="0"/>
          <w:sz w:val="22"/>
        </w:rPr>
      </w:pPr>
      <w:r w:rsidRPr="005C245C">
        <w:rPr>
          <w:rFonts w:ascii="宋体" w:eastAsia="宋体" w:hAnsi="宋体" w:cs="宋体" w:hint="eastAsia"/>
          <w:color w:val="000000"/>
          <w:kern w:val="0"/>
          <w:sz w:val="22"/>
        </w:rPr>
        <w:lastRenderedPageBreak/>
        <w:t>３．将第十四条第一款修改为：“海洋石油生产设施试生产正常后，应当由作业者或者承包者负责组织对其安全设施进行竣工验收，并形成书面报告备查。”</w:t>
      </w:r>
    </w:p>
    <w:p w:rsidR="005C245C" w:rsidRPr="005C245C" w:rsidRDefault="005C245C" w:rsidP="005C245C">
      <w:pPr>
        <w:widowControl/>
        <w:shd w:val="clear" w:color="auto" w:fill="FFFFFF"/>
        <w:spacing w:after="240" w:line="380" w:lineRule="atLeast"/>
        <w:ind w:firstLine="420"/>
        <w:jc w:val="left"/>
        <w:rPr>
          <w:rFonts w:ascii="宋体" w:eastAsia="宋体" w:hAnsi="宋体" w:cs="宋体" w:hint="eastAsia"/>
          <w:color w:val="000000"/>
          <w:kern w:val="0"/>
          <w:sz w:val="22"/>
        </w:rPr>
      </w:pPr>
      <w:r w:rsidRPr="005C245C">
        <w:rPr>
          <w:rFonts w:ascii="宋体" w:eastAsia="宋体" w:hAnsi="宋体" w:cs="宋体" w:hint="eastAsia"/>
          <w:color w:val="000000"/>
          <w:kern w:val="0"/>
          <w:sz w:val="22"/>
        </w:rPr>
        <w:t>４．将第二十八条第四项中的“监督检查海洋石油建设项目生产设施“三同时”情况，负责建设项目安全预评价报告的备案管理，组织”修改为“监督核查海洋石油”。</w:t>
      </w:r>
    </w:p>
    <w:p w:rsidR="005C245C" w:rsidRPr="005C245C" w:rsidRDefault="005C245C" w:rsidP="005C245C">
      <w:pPr>
        <w:widowControl/>
        <w:shd w:val="clear" w:color="auto" w:fill="FFFFFF"/>
        <w:spacing w:after="240" w:line="380" w:lineRule="atLeast"/>
        <w:ind w:firstLine="420"/>
        <w:jc w:val="left"/>
        <w:rPr>
          <w:rFonts w:ascii="宋体" w:eastAsia="宋体" w:hAnsi="宋体" w:cs="宋体" w:hint="eastAsia"/>
          <w:color w:val="000000"/>
          <w:kern w:val="0"/>
          <w:sz w:val="22"/>
        </w:rPr>
      </w:pPr>
      <w:r w:rsidRPr="005C245C">
        <w:rPr>
          <w:rFonts w:ascii="宋体" w:eastAsia="宋体" w:hAnsi="宋体" w:cs="宋体" w:hint="eastAsia"/>
          <w:color w:val="000000"/>
          <w:kern w:val="0"/>
          <w:sz w:val="22"/>
        </w:rPr>
        <w:t>５．删去第四十三条第三项中的“第十一条、第十三条、第二十</w:t>
      </w:r>
    </w:p>
    <w:p w:rsidR="005C245C" w:rsidRPr="005C245C" w:rsidRDefault="005C245C" w:rsidP="005C245C">
      <w:pPr>
        <w:widowControl/>
        <w:shd w:val="clear" w:color="auto" w:fill="FFFFFF"/>
        <w:spacing w:after="240" w:line="380" w:lineRule="atLeast"/>
        <w:ind w:firstLine="420"/>
        <w:jc w:val="left"/>
        <w:rPr>
          <w:rFonts w:ascii="宋体" w:eastAsia="宋体" w:hAnsi="宋体" w:cs="宋体" w:hint="eastAsia"/>
          <w:color w:val="000000"/>
          <w:kern w:val="0"/>
          <w:sz w:val="22"/>
        </w:rPr>
      </w:pPr>
      <w:r w:rsidRPr="005C245C">
        <w:rPr>
          <w:rFonts w:ascii="宋体" w:eastAsia="宋体" w:hAnsi="宋体" w:cs="宋体" w:hint="eastAsia"/>
          <w:color w:val="000000"/>
          <w:kern w:val="0"/>
          <w:sz w:val="22"/>
        </w:rPr>
        <w:t>一条和”和第五项。</w:t>
      </w:r>
    </w:p>
    <w:p w:rsidR="005C245C" w:rsidRPr="005C245C" w:rsidRDefault="005C245C" w:rsidP="005C245C">
      <w:pPr>
        <w:widowControl/>
        <w:shd w:val="clear" w:color="auto" w:fill="FFFFFF"/>
        <w:spacing w:after="240" w:line="380" w:lineRule="atLeast"/>
        <w:ind w:firstLine="420"/>
        <w:jc w:val="left"/>
        <w:rPr>
          <w:rFonts w:ascii="宋体" w:eastAsia="宋体" w:hAnsi="宋体" w:cs="宋体" w:hint="eastAsia"/>
          <w:color w:val="000000"/>
          <w:kern w:val="0"/>
          <w:sz w:val="22"/>
        </w:rPr>
      </w:pPr>
      <w:r w:rsidRPr="005C245C">
        <w:rPr>
          <w:rFonts w:ascii="宋体" w:eastAsia="宋体" w:hAnsi="宋体" w:cs="宋体" w:hint="eastAsia"/>
          <w:color w:val="000000"/>
          <w:kern w:val="0"/>
          <w:sz w:val="22"/>
        </w:rPr>
        <w:t>（八）对《</w:t>
      </w:r>
      <w:hyperlink r:id="rId12" w:tgtFrame="_blank" w:history="1">
        <w:r w:rsidRPr="005C245C">
          <w:rPr>
            <w:rFonts w:ascii="宋体" w:eastAsia="宋体" w:hAnsi="宋体" w:cs="宋体" w:hint="eastAsia"/>
            <w:color w:val="0000FF"/>
            <w:kern w:val="0"/>
            <w:sz w:val="22"/>
          </w:rPr>
          <w:t>海洋石油安全管理细则</w:t>
        </w:r>
      </w:hyperlink>
      <w:r w:rsidRPr="005C245C">
        <w:rPr>
          <w:rFonts w:ascii="宋体" w:eastAsia="宋体" w:hAnsi="宋体" w:cs="宋体" w:hint="eastAsia"/>
          <w:color w:val="000000"/>
          <w:kern w:val="0"/>
          <w:sz w:val="22"/>
        </w:rPr>
        <w:t>》作出修改。</w:t>
      </w:r>
    </w:p>
    <w:p w:rsidR="005C245C" w:rsidRPr="005C245C" w:rsidRDefault="005C245C" w:rsidP="005C245C">
      <w:pPr>
        <w:widowControl/>
        <w:shd w:val="clear" w:color="auto" w:fill="FFFFFF"/>
        <w:spacing w:after="240" w:line="380" w:lineRule="atLeast"/>
        <w:ind w:firstLine="420"/>
        <w:jc w:val="left"/>
        <w:rPr>
          <w:rFonts w:ascii="宋体" w:eastAsia="宋体" w:hAnsi="宋体" w:cs="宋体" w:hint="eastAsia"/>
          <w:color w:val="000000"/>
          <w:kern w:val="0"/>
          <w:sz w:val="22"/>
        </w:rPr>
      </w:pPr>
      <w:r w:rsidRPr="005C245C">
        <w:rPr>
          <w:rFonts w:ascii="宋体" w:eastAsia="宋体" w:hAnsi="宋体" w:cs="宋体" w:hint="eastAsia"/>
          <w:color w:val="000000"/>
          <w:kern w:val="0"/>
          <w:sz w:val="22"/>
        </w:rPr>
        <w:t>１．将第七条第一款中的“向海油安办申请安全竣工验收”修改为“组织安全竣工验收”。</w:t>
      </w:r>
    </w:p>
    <w:p w:rsidR="005C245C" w:rsidRPr="005C245C" w:rsidRDefault="005C245C" w:rsidP="005C245C">
      <w:pPr>
        <w:widowControl/>
        <w:shd w:val="clear" w:color="auto" w:fill="FFFFFF"/>
        <w:spacing w:after="240" w:line="380" w:lineRule="atLeast"/>
        <w:ind w:firstLine="420"/>
        <w:jc w:val="left"/>
        <w:rPr>
          <w:rFonts w:ascii="宋体" w:eastAsia="宋体" w:hAnsi="宋体" w:cs="宋体" w:hint="eastAsia"/>
          <w:color w:val="000000"/>
          <w:kern w:val="0"/>
          <w:sz w:val="22"/>
        </w:rPr>
      </w:pPr>
      <w:r w:rsidRPr="005C245C">
        <w:rPr>
          <w:rFonts w:ascii="宋体" w:eastAsia="宋体" w:hAnsi="宋体" w:cs="宋体" w:hint="eastAsia"/>
          <w:color w:val="000000"/>
          <w:kern w:val="0"/>
          <w:sz w:val="22"/>
        </w:rPr>
        <w:t>２．将第十三条第一款中的“备案申请书”修改为“的书面报告”。</w:t>
      </w:r>
    </w:p>
    <w:p w:rsidR="005C245C" w:rsidRPr="005C245C" w:rsidRDefault="005C245C" w:rsidP="005C245C">
      <w:pPr>
        <w:widowControl/>
        <w:shd w:val="clear" w:color="auto" w:fill="FFFFFF"/>
        <w:spacing w:after="240" w:line="380" w:lineRule="atLeast"/>
        <w:ind w:firstLine="420"/>
        <w:jc w:val="left"/>
        <w:rPr>
          <w:rFonts w:ascii="宋体" w:eastAsia="宋体" w:hAnsi="宋体" w:cs="宋体" w:hint="eastAsia"/>
          <w:color w:val="000000"/>
          <w:kern w:val="0"/>
          <w:sz w:val="22"/>
        </w:rPr>
      </w:pPr>
      <w:r w:rsidRPr="005C245C">
        <w:rPr>
          <w:rFonts w:ascii="宋体" w:eastAsia="宋体" w:hAnsi="宋体" w:cs="宋体" w:hint="eastAsia"/>
          <w:color w:val="000000"/>
          <w:kern w:val="0"/>
          <w:sz w:val="22"/>
        </w:rPr>
        <w:t>３．将第十四条第三款修改为：“经审查和现场检查符合规定的，向作业者或者承包者颁发海上油田（井）延长测试设施通知书；有关资料、设施现场安全状况等不符合规定的，及时书面通知作业者或者承包者进行整改。”</w:t>
      </w:r>
    </w:p>
    <w:p w:rsidR="005C245C" w:rsidRPr="005C245C" w:rsidRDefault="005C245C" w:rsidP="005C245C">
      <w:pPr>
        <w:widowControl/>
        <w:shd w:val="clear" w:color="auto" w:fill="FFFFFF"/>
        <w:spacing w:after="240" w:line="380" w:lineRule="atLeast"/>
        <w:ind w:firstLine="420"/>
        <w:jc w:val="left"/>
        <w:rPr>
          <w:rFonts w:ascii="宋体" w:eastAsia="宋体" w:hAnsi="宋体" w:cs="宋体" w:hint="eastAsia"/>
          <w:color w:val="000000"/>
          <w:kern w:val="0"/>
          <w:sz w:val="22"/>
        </w:rPr>
      </w:pPr>
      <w:r w:rsidRPr="005C245C">
        <w:rPr>
          <w:rFonts w:ascii="宋体" w:eastAsia="宋体" w:hAnsi="宋体" w:cs="宋体" w:hint="eastAsia"/>
          <w:color w:val="000000"/>
          <w:kern w:val="0"/>
          <w:sz w:val="22"/>
        </w:rPr>
        <w:t>４．删去第三十三条中的“未办理登记手续的船舶，不得用做守护船。”</w:t>
      </w:r>
    </w:p>
    <w:p w:rsidR="005C245C" w:rsidRPr="005C245C" w:rsidRDefault="005C245C" w:rsidP="005C245C">
      <w:pPr>
        <w:widowControl/>
        <w:shd w:val="clear" w:color="auto" w:fill="FFFFFF"/>
        <w:spacing w:after="240" w:line="380" w:lineRule="atLeast"/>
        <w:ind w:firstLine="420"/>
        <w:jc w:val="left"/>
        <w:rPr>
          <w:rFonts w:ascii="宋体" w:eastAsia="宋体" w:hAnsi="宋体" w:cs="宋体" w:hint="eastAsia"/>
          <w:color w:val="000000"/>
          <w:kern w:val="0"/>
          <w:sz w:val="22"/>
        </w:rPr>
      </w:pPr>
      <w:r w:rsidRPr="005C245C">
        <w:rPr>
          <w:rFonts w:ascii="宋体" w:eastAsia="宋体" w:hAnsi="宋体" w:cs="宋体" w:hint="eastAsia"/>
          <w:color w:val="000000"/>
          <w:kern w:val="0"/>
          <w:sz w:val="22"/>
        </w:rPr>
        <w:t>５．删去第八十三条中的“国家对弃井实施备案管理。”</w:t>
      </w:r>
    </w:p>
    <w:p w:rsidR="005C245C" w:rsidRPr="005C245C" w:rsidRDefault="005C245C" w:rsidP="005C245C">
      <w:pPr>
        <w:widowControl/>
        <w:shd w:val="clear" w:color="auto" w:fill="FFFFFF"/>
        <w:spacing w:after="240" w:line="380" w:lineRule="atLeast"/>
        <w:ind w:firstLine="420"/>
        <w:jc w:val="left"/>
        <w:rPr>
          <w:rFonts w:ascii="宋体" w:eastAsia="宋体" w:hAnsi="宋体" w:cs="宋体" w:hint="eastAsia"/>
          <w:color w:val="000000"/>
          <w:kern w:val="0"/>
          <w:sz w:val="22"/>
        </w:rPr>
      </w:pPr>
      <w:r w:rsidRPr="005C245C">
        <w:rPr>
          <w:rFonts w:ascii="宋体" w:eastAsia="宋体" w:hAnsi="宋体" w:cs="宋体" w:hint="eastAsia"/>
          <w:color w:val="000000"/>
          <w:kern w:val="0"/>
          <w:sz w:val="22"/>
        </w:rPr>
        <w:t>６．将第八十八条修改为：“作业者和承包者的主要负责人和安全生产管理人员应当具备相应的安全生产知识和管理能力，经海油安办考核合格。”</w:t>
      </w:r>
    </w:p>
    <w:p w:rsidR="005C245C" w:rsidRPr="005C245C" w:rsidRDefault="005C245C" w:rsidP="005C245C">
      <w:pPr>
        <w:widowControl/>
        <w:shd w:val="clear" w:color="auto" w:fill="FFFFFF"/>
        <w:spacing w:after="240" w:line="380" w:lineRule="atLeast"/>
        <w:ind w:firstLine="420"/>
        <w:jc w:val="left"/>
        <w:rPr>
          <w:rFonts w:ascii="宋体" w:eastAsia="宋体" w:hAnsi="宋体" w:cs="宋体" w:hint="eastAsia"/>
          <w:color w:val="000000"/>
          <w:kern w:val="0"/>
          <w:sz w:val="22"/>
        </w:rPr>
      </w:pPr>
      <w:r w:rsidRPr="005C245C">
        <w:rPr>
          <w:rFonts w:ascii="宋体" w:eastAsia="宋体" w:hAnsi="宋体" w:cs="宋体" w:hint="eastAsia"/>
          <w:color w:val="000000"/>
          <w:kern w:val="0"/>
          <w:sz w:val="22"/>
        </w:rPr>
        <w:t>７．删去第一百一十条中的“、延长测试设施和弃井”。</w:t>
      </w:r>
    </w:p>
    <w:p w:rsidR="005C245C" w:rsidRPr="005C245C" w:rsidRDefault="005C245C" w:rsidP="005C245C">
      <w:pPr>
        <w:widowControl/>
        <w:shd w:val="clear" w:color="auto" w:fill="FFFFFF"/>
        <w:spacing w:after="240" w:line="380" w:lineRule="atLeast"/>
        <w:ind w:firstLine="420"/>
        <w:jc w:val="left"/>
        <w:rPr>
          <w:rFonts w:ascii="宋体" w:eastAsia="宋体" w:hAnsi="宋体" w:cs="宋体" w:hint="eastAsia"/>
          <w:color w:val="000000"/>
          <w:kern w:val="0"/>
          <w:sz w:val="22"/>
        </w:rPr>
      </w:pPr>
      <w:r w:rsidRPr="005C245C">
        <w:rPr>
          <w:rFonts w:ascii="宋体" w:eastAsia="宋体" w:hAnsi="宋体" w:cs="宋体" w:hint="eastAsia"/>
          <w:color w:val="000000"/>
          <w:kern w:val="0"/>
          <w:sz w:val="22"/>
        </w:rPr>
        <w:t>８．删去第一百一十三条中的“、延长测试设施和弃井”。</w:t>
      </w:r>
    </w:p>
    <w:p w:rsidR="005C245C" w:rsidRPr="005C245C" w:rsidRDefault="005C245C" w:rsidP="005C245C">
      <w:pPr>
        <w:widowControl/>
        <w:shd w:val="clear" w:color="auto" w:fill="FFFFFF"/>
        <w:spacing w:after="240" w:line="380" w:lineRule="atLeast"/>
        <w:ind w:firstLine="420"/>
        <w:jc w:val="left"/>
        <w:rPr>
          <w:rFonts w:ascii="宋体" w:eastAsia="宋体" w:hAnsi="宋体" w:cs="宋体" w:hint="eastAsia"/>
          <w:color w:val="000000"/>
          <w:kern w:val="0"/>
          <w:sz w:val="22"/>
        </w:rPr>
      </w:pPr>
      <w:r w:rsidRPr="005C245C">
        <w:rPr>
          <w:rFonts w:ascii="宋体" w:eastAsia="宋体" w:hAnsi="宋体" w:cs="宋体" w:hint="eastAsia"/>
          <w:color w:val="000000"/>
          <w:kern w:val="0"/>
          <w:sz w:val="22"/>
        </w:rPr>
        <w:t>此外，对相关部门规章的条文顺序和个别文字表述作了相应调整。</w:t>
      </w:r>
    </w:p>
    <w:p w:rsidR="005C245C" w:rsidRPr="005C245C" w:rsidRDefault="005C245C" w:rsidP="005C245C">
      <w:pPr>
        <w:widowControl/>
        <w:shd w:val="clear" w:color="auto" w:fill="FFFFFF"/>
        <w:spacing w:after="240" w:line="380" w:lineRule="atLeast"/>
        <w:ind w:firstLine="420"/>
        <w:jc w:val="left"/>
        <w:rPr>
          <w:rFonts w:ascii="宋体" w:eastAsia="宋体" w:hAnsi="宋体" w:cs="宋体" w:hint="eastAsia"/>
          <w:color w:val="000000"/>
          <w:kern w:val="0"/>
          <w:sz w:val="22"/>
        </w:rPr>
      </w:pPr>
      <w:r w:rsidRPr="005C245C">
        <w:rPr>
          <w:rFonts w:ascii="宋体" w:eastAsia="宋体" w:hAnsi="宋体" w:cs="宋体" w:hint="eastAsia"/>
          <w:color w:val="000000"/>
          <w:kern w:val="0"/>
          <w:sz w:val="22"/>
        </w:rPr>
        <w:t>本决定自２０１５年７月１日起施行。</w:t>
      </w:r>
    </w:p>
    <w:p w:rsidR="005C245C" w:rsidRPr="005C245C" w:rsidRDefault="005C245C" w:rsidP="005C245C">
      <w:pPr>
        <w:widowControl/>
        <w:shd w:val="clear" w:color="auto" w:fill="FFFFFF"/>
        <w:spacing w:after="240" w:line="380" w:lineRule="atLeast"/>
        <w:ind w:firstLine="420"/>
        <w:jc w:val="left"/>
        <w:rPr>
          <w:rFonts w:ascii="宋体" w:eastAsia="宋体" w:hAnsi="宋体" w:cs="宋体" w:hint="eastAsia"/>
          <w:color w:val="000000"/>
          <w:kern w:val="0"/>
          <w:sz w:val="22"/>
        </w:rPr>
      </w:pPr>
      <w:r w:rsidRPr="005C245C">
        <w:rPr>
          <w:rFonts w:ascii="宋体" w:eastAsia="宋体" w:hAnsi="宋体" w:cs="宋体" w:hint="eastAsia"/>
          <w:color w:val="000000"/>
          <w:kern w:val="0"/>
          <w:sz w:val="22"/>
        </w:rPr>
        <w:t>修改的部门规章根据本决定作相应修改，重新公布。</w:t>
      </w:r>
    </w:p>
    <w:p w:rsidR="005C245C" w:rsidRPr="005C245C" w:rsidRDefault="005C245C" w:rsidP="005C245C">
      <w:pPr>
        <w:widowControl/>
        <w:shd w:val="clear" w:color="auto" w:fill="FFFFFF"/>
        <w:spacing w:after="240" w:line="380" w:lineRule="atLeast"/>
        <w:ind w:firstLine="420"/>
        <w:jc w:val="left"/>
        <w:rPr>
          <w:rFonts w:ascii="宋体" w:eastAsia="宋体" w:hAnsi="宋体" w:cs="宋体" w:hint="eastAsia"/>
          <w:color w:val="000000"/>
          <w:kern w:val="0"/>
          <w:sz w:val="22"/>
        </w:rPr>
      </w:pPr>
      <w:r w:rsidRPr="005C245C">
        <w:rPr>
          <w:rFonts w:ascii="Times New Roman" w:eastAsia="宋体" w:hAnsi="Times New Roman" w:cs="Times New Roman" w:hint="eastAsia"/>
          <w:color w:val="000000"/>
          <w:kern w:val="0"/>
          <w:sz w:val="22"/>
        </w:rPr>
        <w:t> </w:t>
      </w:r>
    </w:p>
    <w:p w:rsidR="0028705B" w:rsidRDefault="0028705B">
      <w:pPr>
        <w:rPr>
          <w:rFonts w:hint="eastAsia"/>
        </w:rPr>
      </w:pPr>
      <w:bookmarkStart w:id="0" w:name="_GoBack"/>
      <w:bookmarkEnd w:id="0"/>
    </w:p>
    <w:sectPr w:rsidR="0028705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A19"/>
    <w:rsid w:val="00163A19"/>
    <w:rsid w:val="0028705B"/>
    <w:rsid w:val="005C2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C245C"/>
  </w:style>
  <w:style w:type="character" w:styleId="a3">
    <w:name w:val="Hyperlink"/>
    <w:basedOn w:val="a0"/>
    <w:uiPriority w:val="99"/>
    <w:semiHidden/>
    <w:unhideWhenUsed/>
    <w:rsid w:val="005C24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C245C"/>
  </w:style>
  <w:style w:type="character" w:styleId="a3">
    <w:name w:val="Hyperlink"/>
    <w:basedOn w:val="a0"/>
    <w:uiPriority w:val="99"/>
    <w:semiHidden/>
    <w:unhideWhenUsed/>
    <w:rsid w:val="005C24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20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nasafety.gov.cn/newpage/Contents/Channel_5351/2015/0827/256977/content_256977.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inasafety.gov.cn/newpage/Contents/Channel_5351/2015/0827/256974/content_256974.htm" TargetMode="External"/><Relationship Id="rId12" Type="http://schemas.openxmlformats.org/officeDocument/2006/relationships/hyperlink" Target="http://www.chinasafety.gov.cn/newpage/Contents/Channel_20697/2015/0827/256952/content_256952.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inasafety.gov.cn/newpage/Contents/Channel_5351/2015/0827/256971/content_256971.htm" TargetMode="External"/><Relationship Id="rId11" Type="http://schemas.openxmlformats.org/officeDocument/2006/relationships/hyperlink" Target="http://www.chinasafety.gov.cn/newpage/Contents/Channel_5351/2015/0827/256925/content_256925.htm" TargetMode="External"/><Relationship Id="rId5" Type="http://schemas.openxmlformats.org/officeDocument/2006/relationships/hyperlink" Target="http://www.chinasafety.gov.cn/newpage/Contents/Channel_5351/2015/0827/256938/content_256938.htm" TargetMode="External"/><Relationship Id="rId10" Type="http://schemas.openxmlformats.org/officeDocument/2006/relationships/hyperlink" Target="http://www.chinasafety.gov.cn/newpage/Contents/Channel_4266/2013/0904/219201/content_219201.htm" TargetMode="External"/><Relationship Id="rId4" Type="http://schemas.openxmlformats.org/officeDocument/2006/relationships/webSettings" Target="webSettings.xml"/><Relationship Id="rId9" Type="http://schemas.openxmlformats.org/officeDocument/2006/relationships/hyperlink" Target="http://www.chinasafety.gov.cn/newpage/Contents/Channel_5351/2015/0827/256980/content_256980.ht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807</Words>
  <Characters>4604</Characters>
  <Application>Microsoft Office Word</Application>
  <DocSecurity>0</DocSecurity>
  <Lines>38</Lines>
  <Paragraphs>10</Paragraphs>
  <ScaleCrop>false</ScaleCrop>
  <Company>沈阳奥思特安全技术服务集团有限公司</Company>
  <LinksUpToDate>false</LinksUpToDate>
  <CharactersWithSpaces>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齐嘉伦</dc:creator>
  <cp:keywords/>
  <dc:description/>
  <cp:lastModifiedBy>齐嘉伦</cp:lastModifiedBy>
  <cp:revision>2</cp:revision>
  <dcterms:created xsi:type="dcterms:W3CDTF">2016-04-12T02:40:00Z</dcterms:created>
  <dcterms:modified xsi:type="dcterms:W3CDTF">2016-04-12T02:40:00Z</dcterms:modified>
</cp:coreProperties>
</file>